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630" w:rsidRPr="006B29E2" w:rsidRDefault="005B3630" w:rsidP="006B29E2">
      <w:pPr>
        <w:spacing w:line="360" w:lineRule="auto"/>
        <w:jc w:val="right"/>
        <w:rPr>
          <w:sz w:val="20"/>
          <w:szCs w:val="20"/>
          <w:rtl/>
        </w:rPr>
      </w:pPr>
      <w:bookmarkStart w:id="0" w:name="_GoBack"/>
      <w:bookmarkEnd w:id="0"/>
      <w:r w:rsidRPr="005B3630">
        <w:rPr>
          <w:rFonts w:hint="cs"/>
          <w:b/>
          <w:bCs/>
          <w:sz w:val="20"/>
          <w:szCs w:val="20"/>
          <w:u w:val="single"/>
          <w:rtl/>
        </w:rPr>
        <w:t>תאריך</w:t>
      </w:r>
      <w:r w:rsidR="006B29E2">
        <w:rPr>
          <w:rFonts w:hint="cs"/>
          <w:sz w:val="20"/>
          <w:szCs w:val="20"/>
          <w:u w:val="single"/>
          <w:rtl/>
        </w:rPr>
        <w:t>:</w:t>
      </w:r>
      <w:r w:rsidR="006B29E2" w:rsidRPr="006B29E2">
        <w:rPr>
          <w:rFonts w:hint="cs"/>
          <w:sz w:val="20"/>
          <w:szCs w:val="20"/>
          <w:rtl/>
        </w:rPr>
        <w:t xml:space="preserve"> </w:t>
      </w:r>
      <w:r w:rsidR="006B29E2">
        <w:rPr>
          <w:rFonts w:hint="cs"/>
          <w:sz w:val="20"/>
          <w:szCs w:val="20"/>
          <w:rtl/>
        </w:rPr>
        <w:t xml:space="preserve">05/11/14 </w:t>
      </w:r>
    </w:p>
    <w:p w:rsidR="005B3630" w:rsidRDefault="005B3630" w:rsidP="006B29E2">
      <w:pPr>
        <w:spacing w:line="360" w:lineRule="auto"/>
        <w:jc w:val="right"/>
        <w:rPr>
          <w:b/>
          <w:bCs/>
          <w:sz w:val="20"/>
          <w:szCs w:val="20"/>
          <w:u w:val="single"/>
          <w:rtl/>
        </w:rPr>
      </w:pPr>
      <w:r w:rsidRPr="005B3630">
        <w:rPr>
          <w:rFonts w:hint="cs"/>
          <w:b/>
          <w:bCs/>
          <w:sz w:val="20"/>
          <w:szCs w:val="20"/>
          <w:u w:val="single"/>
          <w:rtl/>
        </w:rPr>
        <w:t>שם פרטי + משפחה</w:t>
      </w:r>
      <w:r w:rsidR="006B29E2">
        <w:rPr>
          <w:rFonts w:hint="cs"/>
          <w:sz w:val="20"/>
          <w:szCs w:val="20"/>
          <w:rtl/>
        </w:rPr>
        <w:t>: נעם כהן</w:t>
      </w:r>
    </w:p>
    <w:p w:rsidR="00C97B04" w:rsidRPr="00E0521B" w:rsidRDefault="000B4ABB" w:rsidP="00DB776C">
      <w:pPr>
        <w:spacing w:line="360" w:lineRule="auto"/>
        <w:jc w:val="center"/>
        <w:rPr>
          <w:b/>
          <w:bCs/>
          <w:sz w:val="28"/>
          <w:szCs w:val="28"/>
          <w:u w:val="single"/>
          <w:rtl/>
        </w:rPr>
      </w:pPr>
      <w:r w:rsidRPr="00E0521B">
        <w:rPr>
          <w:rFonts w:hint="cs"/>
          <w:b/>
          <w:bCs/>
          <w:sz w:val="28"/>
          <w:szCs w:val="28"/>
          <w:u w:val="single"/>
          <w:rtl/>
        </w:rPr>
        <w:t>מערך פעילות</w:t>
      </w:r>
    </w:p>
    <w:p w:rsidR="00FA6AD0" w:rsidRDefault="000B4ABB" w:rsidP="00DB776C">
      <w:pPr>
        <w:spacing w:line="360" w:lineRule="auto"/>
        <w:jc w:val="both"/>
        <w:rPr>
          <w:rtl/>
        </w:rPr>
      </w:pPr>
      <w:r w:rsidRPr="00C90DD0">
        <w:rPr>
          <w:rFonts w:hint="cs"/>
          <w:b/>
          <w:bCs/>
          <w:u w:val="single"/>
          <w:rtl/>
        </w:rPr>
        <w:t>נושא מרכזי של המערך</w:t>
      </w:r>
      <w:r w:rsidRPr="000B4ABB">
        <w:rPr>
          <w:rFonts w:hint="cs"/>
          <w:u w:val="single"/>
          <w:rtl/>
        </w:rPr>
        <w:t>:</w:t>
      </w:r>
      <w:r w:rsidR="00C925FC">
        <w:rPr>
          <w:rFonts w:hint="cs"/>
          <w:rtl/>
        </w:rPr>
        <w:t xml:space="preserve"> החינוך בארץ ישראל</w:t>
      </w:r>
    </w:p>
    <w:p w:rsidR="000B4ABB" w:rsidRDefault="000B4ABB" w:rsidP="0028598C">
      <w:pPr>
        <w:spacing w:line="360" w:lineRule="auto"/>
        <w:jc w:val="both"/>
        <w:rPr>
          <w:rtl/>
        </w:rPr>
      </w:pPr>
      <w:r w:rsidRPr="005B3630">
        <w:rPr>
          <w:rFonts w:hint="cs"/>
          <w:b/>
          <w:bCs/>
          <w:rtl/>
        </w:rPr>
        <w:t>קהל יעד</w:t>
      </w:r>
      <w:r>
        <w:rPr>
          <w:rFonts w:hint="cs"/>
          <w:rtl/>
        </w:rPr>
        <w:t>:</w:t>
      </w:r>
      <w:r w:rsidR="00C925FC">
        <w:rPr>
          <w:rFonts w:hint="cs"/>
          <w:rtl/>
        </w:rPr>
        <w:t xml:space="preserve"> </w:t>
      </w:r>
      <w:r w:rsidR="00716EA7">
        <w:rPr>
          <w:rFonts w:hint="cs"/>
          <w:rtl/>
        </w:rPr>
        <w:t xml:space="preserve">הפעילות </w:t>
      </w:r>
      <w:r w:rsidR="00C925FC">
        <w:rPr>
          <w:rFonts w:hint="cs"/>
          <w:rtl/>
        </w:rPr>
        <w:t>אמריקאים בכיתות ט'</w:t>
      </w:r>
    </w:p>
    <w:p w:rsidR="001B2A53" w:rsidRPr="001B2A53" w:rsidRDefault="003F5C1F" w:rsidP="0028598C">
      <w:pPr>
        <w:spacing w:line="360" w:lineRule="auto"/>
        <w:jc w:val="both"/>
        <w:rPr>
          <w:rtl/>
        </w:rPr>
      </w:pPr>
      <w:r w:rsidRPr="003F5C1F">
        <w:rPr>
          <w:rFonts w:hint="cs"/>
          <w:b/>
          <w:bCs/>
          <w:rtl/>
        </w:rPr>
        <w:t>רציונל:</w:t>
      </w:r>
      <w:r w:rsidR="001B2A53">
        <w:rPr>
          <w:rFonts w:hint="cs"/>
          <w:b/>
          <w:bCs/>
          <w:rtl/>
        </w:rPr>
        <w:t xml:space="preserve"> </w:t>
      </w:r>
      <w:r w:rsidR="00825600">
        <w:rPr>
          <w:rFonts w:hint="cs"/>
          <w:rtl/>
        </w:rPr>
        <w:t>הפעילות בנוייה כדי לחשוף</w:t>
      </w:r>
      <w:r w:rsidR="001B2A53">
        <w:rPr>
          <w:rFonts w:hint="cs"/>
          <w:rtl/>
        </w:rPr>
        <w:t xml:space="preserve"> אמריקאים בכיתות ט' לרמה הגבוהה של החינוך בישראל</w:t>
      </w:r>
      <w:r w:rsidR="00825600">
        <w:rPr>
          <w:rFonts w:hint="cs"/>
          <w:rtl/>
        </w:rPr>
        <w:t xml:space="preserve"> כנותן מענה לחינוך </w:t>
      </w:r>
      <w:r w:rsidR="0070039C">
        <w:rPr>
          <w:rFonts w:hint="cs"/>
          <w:rtl/>
        </w:rPr>
        <w:t>חינמי, אחיד ומשובח</w:t>
      </w:r>
      <w:r w:rsidR="001B2A53">
        <w:rPr>
          <w:rFonts w:hint="cs"/>
          <w:rtl/>
        </w:rPr>
        <w:t xml:space="preserve"> (חוק חינוך חובה חינם) לכלל המגזרים (ממלכתי, ערבי, ממלכתי-דתי) תוך הדגש</w:t>
      </w:r>
      <w:r w:rsidR="00825600">
        <w:rPr>
          <w:rFonts w:hint="cs"/>
          <w:rtl/>
        </w:rPr>
        <w:t>ת</w:t>
      </w:r>
      <w:r w:rsidR="001B2A53">
        <w:rPr>
          <w:rFonts w:hint="cs"/>
          <w:rtl/>
        </w:rPr>
        <w:t xml:space="preserve"> הקושי </w:t>
      </w:r>
      <w:r w:rsidR="00825600">
        <w:rPr>
          <w:rFonts w:hint="cs"/>
          <w:rtl/>
        </w:rPr>
        <w:t>ב</w:t>
      </w:r>
      <w:r w:rsidR="001B2A53">
        <w:rPr>
          <w:rFonts w:hint="cs"/>
          <w:rtl/>
        </w:rPr>
        <w:t>יצירת אידיאולוגיה ועולם ערכים אחיד</w:t>
      </w:r>
      <w:r w:rsidR="00825600">
        <w:rPr>
          <w:rFonts w:hint="cs"/>
          <w:rtl/>
        </w:rPr>
        <w:t xml:space="preserve"> לכלל המגזרים, שכן כולם בסופו של דבר, </w:t>
      </w:r>
      <w:r w:rsidR="001B2A53">
        <w:rPr>
          <w:rFonts w:hint="cs"/>
          <w:rtl/>
        </w:rPr>
        <w:t xml:space="preserve">חיים ומתנהלים באותה החברה. כמו כן, הפעילות </w:t>
      </w:r>
      <w:r w:rsidR="008E16C4">
        <w:rPr>
          <w:rFonts w:hint="cs"/>
          <w:rtl/>
        </w:rPr>
        <w:t>תדגיש</w:t>
      </w:r>
      <w:r w:rsidR="001B2A53">
        <w:rPr>
          <w:rFonts w:hint="cs"/>
          <w:rtl/>
        </w:rPr>
        <w:t xml:space="preserve"> את </w:t>
      </w:r>
      <w:r w:rsidR="00505E36">
        <w:rPr>
          <w:rFonts w:hint="cs"/>
          <w:rtl/>
        </w:rPr>
        <w:t>הצורך</w:t>
      </w:r>
      <w:r w:rsidR="008E16C4">
        <w:rPr>
          <w:rFonts w:hint="cs"/>
          <w:rtl/>
        </w:rPr>
        <w:t xml:space="preserve"> של מ</w:t>
      </w:r>
      <w:r w:rsidR="001B2A53">
        <w:rPr>
          <w:rFonts w:hint="cs"/>
          <w:rtl/>
        </w:rPr>
        <w:t xml:space="preserve">דינה כמו ישראל </w:t>
      </w:r>
      <w:r w:rsidR="001B2A53">
        <w:rPr>
          <w:rtl/>
        </w:rPr>
        <w:t>–</w:t>
      </w:r>
      <w:r w:rsidR="001B2A53">
        <w:rPr>
          <w:rFonts w:hint="cs"/>
          <w:rtl/>
        </w:rPr>
        <w:t xml:space="preserve"> שאין בה משאבי טבע, ל</w:t>
      </w:r>
      <w:r w:rsidR="008E16C4">
        <w:rPr>
          <w:rFonts w:hint="cs"/>
          <w:rtl/>
        </w:rPr>
        <w:t>טפח</w:t>
      </w:r>
      <w:r w:rsidR="00E8215D">
        <w:rPr>
          <w:rFonts w:hint="cs"/>
          <w:rtl/>
        </w:rPr>
        <w:t xml:space="preserve"> באמצעות חינוך חזק ואיכותי</w:t>
      </w:r>
      <w:r w:rsidR="008E16C4">
        <w:rPr>
          <w:rFonts w:hint="cs"/>
          <w:rtl/>
        </w:rPr>
        <w:t xml:space="preserve"> את</w:t>
      </w:r>
      <w:r w:rsidR="001B2A53">
        <w:rPr>
          <w:rFonts w:hint="cs"/>
          <w:rtl/>
        </w:rPr>
        <w:t xml:space="preserve"> </w:t>
      </w:r>
      <w:r w:rsidR="008E16C4">
        <w:rPr>
          <w:rFonts w:hint="cs"/>
          <w:rtl/>
        </w:rPr>
        <w:t>ה</w:t>
      </w:r>
      <w:r w:rsidR="001B2A53">
        <w:rPr>
          <w:rFonts w:hint="cs"/>
          <w:rtl/>
        </w:rPr>
        <w:t xml:space="preserve">משאב היחידי </w:t>
      </w:r>
      <w:r w:rsidR="008E16C4">
        <w:rPr>
          <w:rFonts w:hint="cs"/>
          <w:rtl/>
        </w:rPr>
        <w:t>ה</w:t>
      </w:r>
      <w:r w:rsidR="001B2A53">
        <w:rPr>
          <w:rFonts w:hint="cs"/>
          <w:rtl/>
        </w:rPr>
        <w:t xml:space="preserve">עומד לרשותה </w:t>
      </w:r>
      <w:r w:rsidR="001B2A53">
        <w:rPr>
          <w:rtl/>
        </w:rPr>
        <w:t>–</w:t>
      </w:r>
      <w:r w:rsidR="001B2A53">
        <w:rPr>
          <w:rFonts w:hint="cs"/>
          <w:rtl/>
        </w:rPr>
        <w:t xml:space="preserve"> ההון האנושי שלה.</w:t>
      </w:r>
    </w:p>
    <w:p w:rsidR="000B4ABB" w:rsidRDefault="000B4ABB" w:rsidP="0028598C">
      <w:pPr>
        <w:spacing w:line="360" w:lineRule="auto"/>
        <w:jc w:val="both"/>
        <w:rPr>
          <w:b/>
          <w:bCs/>
          <w:rtl/>
        </w:rPr>
      </w:pPr>
      <w:r w:rsidRPr="005B3630">
        <w:rPr>
          <w:rFonts w:hint="cs"/>
          <w:b/>
          <w:bCs/>
          <w:rtl/>
        </w:rPr>
        <w:t>מטרת המפגש</w:t>
      </w:r>
      <w:r w:rsidR="00607761">
        <w:rPr>
          <w:rFonts w:hint="cs"/>
          <w:b/>
          <w:bCs/>
          <w:rtl/>
        </w:rPr>
        <w:t>:</w:t>
      </w:r>
    </w:p>
    <w:p w:rsidR="000D4052" w:rsidRDefault="00193101" w:rsidP="0028598C">
      <w:pPr>
        <w:pStyle w:val="ListParagraph"/>
        <w:numPr>
          <w:ilvl w:val="0"/>
          <w:numId w:val="5"/>
        </w:numPr>
        <w:spacing w:line="360" w:lineRule="auto"/>
        <w:jc w:val="both"/>
      </w:pPr>
      <w:r>
        <w:rPr>
          <w:rFonts w:hint="cs"/>
          <w:rtl/>
        </w:rPr>
        <w:t>חשיפה לצורך של מדינת ישראל במערכת חינוך חזקה</w:t>
      </w:r>
      <w:r w:rsidR="00044BD4">
        <w:rPr>
          <w:rFonts w:hint="cs"/>
          <w:rtl/>
        </w:rPr>
        <w:t xml:space="preserve"> </w:t>
      </w:r>
      <w:r w:rsidR="00044BD4">
        <w:rPr>
          <w:rtl/>
        </w:rPr>
        <w:t>–</w:t>
      </w:r>
      <w:r w:rsidR="00044BD4">
        <w:rPr>
          <w:rFonts w:hint="cs"/>
          <w:rtl/>
        </w:rPr>
        <w:t xml:space="preserve"> טיפוח </w:t>
      </w:r>
      <w:r w:rsidR="00044BD4" w:rsidRPr="00A01DDC">
        <w:rPr>
          <w:rFonts w:hint="cs"/>
          <w:rtl/>
        </w:rPr>
        <w:t>ההון האנושי</w:t>
      </w:r>
      <w:r w:rsidR="00044BD4">
        <w:rPr>
          <w:rFonts w:hint="cs"/>
          <w:rtl/>
        </w:rPr>
        <w:t>.</w:t>
      </w:r>
    </w:p>
    <w:p w:rsidR="00044BD4" w:rsidRDefault="00D74F31" w:rsidP="0028598C">
      <w:pPr>
        <w:pStyle w:val="ListParagraph"/>
        <w:numPr>
          <w:ilvl w:val="0"/>
          <w:numId w:val="5"/>
        </w:numPr>
        <w:spacing w:line="360" w:lineRule="auto"/>
        <w:jc w:val="both"/>
      </w:pPr>
      <w:r>
        <w:rPr>
          <w:rFonts w:hint="cs"/>
          <w:rtl/>
        </w:rPr>
        <w:t xml:space="preserve">הצגת </w:t>
      </w:r>
      <w:r w:rsidR="00EC287D">
        <w:rPr>
          <w:rFonts w:hint="cs"/>
          <w:rtl/>
        </w:rPr>
        <w:t xml:space="preserve">הקושי בחינוך לאידיאולוגיה ועולם ערכים אחיד </w:t>
      </w:r>
      <w:r w:rsidR="005379B6">
        <w:rPr>
          <w:rFonts w:hint="cs"/>
          <w:rtl/>
        </w:rPr>
        <w:t>ב</w:t>
      </w:r>
      <w:r w:rsidR="00EC287D">
        <w:rPr>
          <w:rFonts w:hint="cs"/>
          <w:rtl/>
        </w:rPr>
        <w:t>מגזרים השונים.</w:t>
      </w:r>
    </w:p>
    <w:p w:rsidR="00A26ED3" w:rsidRDefault="00A26ED3" w:rsidP="0028598C">
      <w:pPr>
        <w:pStyle w:val="ListParagraph"/>
        <w:numPr>
          <w:ilvl w:val="0"/>
          <w:numId w:val="5"/>
        </w:numPr>
        <w:spacing w:line="360" w:lineRule="auto"/>
        <w:jc w:val="both"/>
      </w:pPr>
      <w:r>
        <w:rPr>
          <w:rFonts w:hint="cs"/>
          <w:rtl/>
        </w:rPr>
        <w:t>הבנת המשמעות</w:t>
      </w:r>
      <w:r w:rsidR="00200CA0">
        <w:rPr>
          <w:rFonts w:hint="cs"/>
          <w:rtl/>
        </w:rPr>
        <w:t xml:space="preserve"> של חוק </w:t>
      </w:r>
      <w:r>
        <w:rPr>
          <w:rFonts w:hint="cs"/>
          <w:rtl/>
        </w:rPr>
        <w:t xml:space="preserve"> חינוך חובה חינם לכלל האזרחים </w:t>
      </w:r>
      <w:r>
        <w:rPr>
          <w:rtl/>
        </w:rPr>
        <w:t>–</w:t>
      </w:r>
      <w:r>
        <w:rPr>
          <w:rFonts w:hint="cs"/>
          <w:rtl/>
        </w:rPr>
        <w:t xml:space="preserve"> שיוויון הזדמנויות.</w:t>
      </w:r>
    </w:p>
    <w:p w:rsidR="000B4ABB" w:rsidRDefault="000B4ABB" w:rsidP="0028598C">
      <w:pPr>
        <w:spacing w:line="360" w:lineRule="auto"/>
        <w:jc w:val="both"/>
        <w:rPr>
          <w:b/>
          <w:bCs/>
          <w:rtl/>
        </w:rPr>
      </w:pPr>
      <w:r w:rsidRPr="005B3630">
        <w:rPr>
          <w:rFonts w:hint="cs"/>
          <w:b/>
          <w:bCs/>
          <w:rtl/>
        </w:rPr>
        <w:t>מטרות משנה</w:t>
      </w:r>
      <w:r w:rsidR="005B3630">
        <w:rPr>
          <w:rFonts w:hint="cs"/>
          <w:b/>
          <w:bCs/>
          <w:rtl/>
        </w:rPr>
        <w:t>:</w:t>
      </w:r>
    </w:p>
    <w:p w:rsidR="000D4052" w:rsidRDefault="000D4052" w:rsidP="0028598C">
      <w:pPr>
        <w:pStyle w:val="ListParagraph"/>
        <w:numPr>
          <w:ilvl w:val="0"/>
          <w:numId w:val="4"/>
        </w:numPr>
        <w:spacing w:line="360" w:lineRule="auto"/>
        <w:jc w:val="both"/>
      </w:pPr>
      <w:r>
        <w:rPr>
          <w:rFonts w:hint="cs"/>
          <w:rtl/>
        </w:rPr>
        <w:t>הצגת הישגי החינו</w:t>
      </w:r>
      <w:r w:rsidR="00E9158B">
        <w:rPr>
          <w:rFonts w:hint="cs"/>
          <w:rtl/>
        </w:rPr>
        <w:t>ך בארץ-ישראל.</w:t>
      </w:r>
    </w:p>
    <w:p w:rsidR="00D74F31" w:rsidRDefault="00EC287D" w:rsidP="0028598C">
      <w:pPr>
        <w:pStyle w:val="ListParagraph"/>
        <w:numPr>
          <w:ilvl w:val="0"/>
          <w:numId w:val="4"/>
        </w:numPr>
        <w:spacing w:line="360" w:lineRule="auto"/>
        <w:jc w:val="both"/>
      </w:pPr>
      <w:r>
        <w:rPr>
          <w:rFonts w:hint="cs"/>
          <w:rtl/>
        </w:rPr>
        <w:t>היכרות עם</w:t>
      </w:r>
      <w:r w:rsidR="00D74F31">
        <w:rPr>
          <w:rFonts w:hint="cs"/>
          <w:rtl/>
        </w:rPr>
        <w:t xml:space="preserve"> 3 הזרמים העיקריים ב</w:t>
      </w:r>
      <w:r w:rsidR="00155F58">
        <w:rPr>
          <w:rFonts w:hint="cs"/>
          <w:rtl/>
        </w:rPr>
        <w:t>חינוך (ממלכתי, ערבי, ממלכתי-דתי)</w:t>
      </w:r>
      <w:r w:rsidR="00B63BEA">
        <w:rPr>
          <w:rFonts w:hint="cs"/>
          <w:rtl/>
        </w:rPr>
        <w:t>.</w:t>
      </w:r>
    </w:p>
    <w:p w:rsidR="00716EA7" w:rsidRDefault="00716EA7" w:rsidP="0028598C">
      <w:pPr>
        <w:pStyle w:val="ListParagraph"/>
        <w:numPr>
          <w:ilvl w:val="0"/>
          <w:numId w:val="4"/>
        </w:numPr>
        <w:spacing w:line="360" w:lineRule="auto"/>
        <w:jc w:val="both"/>
      </w:pPr>
      <w:r>
        <w:rPr>
          <w:rFonts w:hint="cs"/>
          <w:rtl/>
        </w:rPr>
        <w:t>יצירת דיון שיאפשר מחשבה על הקושי בחינוך לערכים שאין עליהם הסכמה.</w:t>
      </w:r>
    </w:p>
    <w:p w:rsidR="006B7FF5" w:rsidRDefault="00F3635E" w:rsidP="006B7FF5">
      <w:pPr>
        <w:spacing w:line="360" w:lineRule="auto"/>
        <w:jc w:val="both"/>
        <w:rPr>
          <w:b/>
          <w:bCs/>
          <w:rtl/>
        </w:rPr>
      </w:pPr>
      <w:r>
        <w:rPr>
          <w:rFonts w:hint="cs"/>
          <w:b/>
          <w:bCs/>
          <w:rtl/>
        </w:rPr>
        <w:t>ציוד:</w:t>
      </w:r>
    </w:p>
    <w:p w:rsidR="00F3635E" w:rsidRDefault="00F3635E" w:rsidP="00F3635E">
      <w:pPr>
        <w:pStyle w:val="ListParagraph"/>
        <w:numPr>
          <w:ilvl w:val="0"/>
          <w:numId w:val="12"/>
        </w:numPr>
        <w:spacing w:line="360" w:lineRule="auto"/>
        <w:jc w:val="both"/>
      </w:pPr>
      <w:r>
        <w:rPr>
          <w:rFonts w:hint="cs"/>
          <w:rtl/>
        </w:rPr>
        <w:t>כוסות חד"פ</w:t>
      </w:r>
    </w:p>
    <w:p w:rsidR="006B7FF5" w:rsidRDefault="00F3635E" w:rsidP="00A60C23">
      <w:pPr>
        <w:pStyle w:val="ListParagraph"/>
        <w:numPr>
          <w:ilvl w:val="0"/>
          <w:numId w:val="12"/>
        </w:numPr>
        <w:spacing w:line="360" w:lineRule="auto"/>
        <w:jc w:val="both"/>
      </w:pPr>
      <w:r>
        <w:rPr>
          <w:rFonts w:hint="cs"/>
          <w:rtl/>
        </w:rPr>
        <w:t>נספחים</w:t>
      </w:r>
    </w:p>
    <w:p w:rsidR="00A60C23" w:rsidRDefault="00A60C23" w:rsidP="00A60C23">
      <w:pPr>
        <w:pStyle w:val="ListParagraph"/>
        <w:numPr>
          <w:ilvl w:val="0"/>
          <w:numId w:val="12"/>
        </w:numPr>
        <w:spacing w:line="360" w:lineRule="auto"/>
        <w:jc w:val="both"/>
      </w:pPr>
      <w:r>
        <w:rPr>
          <w:rFonts w:hint="cs"/>
          <w:rtl/>
        </w:rPr>
        <w:t>עטים</w:t>
      </w:r>
    </w:p>
    <w:p w:rsidR="00A60C23" w:rsidRPr="006B7FF5" w:rsidRDefault="00A60C23" w:rsidP="00A60C23">
      <w:pPr>
        <w:pStyle w:val="ListParagraph"/>
        <w:numPr>
          <w:ilvl w:val="0"/>
          <w:numId w:val="12"/>
        </w:numPr>
        <w:spacing w:line="360" w:lineRule="auto"/>
        <w:jc w:val="both"/>
        <w:rPr>
          <w:rtl/>
        </w:rPr>
      </w:pPr>
      <w:r>
        <w:rPr>
          <w:rFonts w:hint="cs"/>
          <w:rtl/>
        </w:rPr>
        <w:t>דפים</w:t>
      </w:r>
    </w:p>
    <w:p w:rsidR="000B4ABB" w:rsidRPr="004740FE" w:rsidRDefault="004740FE" w:rsidP="004740FE">
      <w:pPr>
        <w:bidi w:val="0"/>
        <w:jc w:val="right"/>
        <w:rPr>
          <w:b/>
          <w:bCs/>
        </w:rPr>
      </w:pPr>
      <w:r>
        <w:rPr>
          <w:b/>
          <w:bCs/>
          <w:rtl/>
        </w:rPr>
        <w:br w:type="page"/>
      </w:r>
      <w:r w:rsidR="000B4ABB" w:rsidRPr="005B3630">
        <w:rPr>
          <w:rFonts w:hint="cs"/>
          <w:b/>
          <w:bCs/>
          <w:rtl/>
        </w:rPr>
        <w:lastRenderedPageBreak/>
        <w:t>פתיחה</w:t>
      </w:r>
      <w:r w:rsidR="005B3630">
        <w:rPr>
          <w:rFonts w:hint="cs"/>
          <w:rtl/>
        </w:rPr>
        <w:t>:</w:t>
      </w:r>
      <w:r w:rsidR="006117EA">
        <w:rPr>
          <w:rFonts w:hint="cs"/>
          <w:rtl/>
        </w:rPr>
        <w:t xml:space="preserve"> </w:t>
      </w:r>
      <w:r w:rsidR="001976AE">
        <w:rPr>
          <w:rFonts w:hint="cs"/>
          <w:rtl/>
        </w:rPr>
        <w:t>מערכת החינוך בישראל, שלא כמו מערכות חינוך אחרות בעולם מעניקה לאזרחיה חינוך חינמי אחיד ומשובח, אשר נותן הזדמנות שווה לכלל המגזרים: ערבי, ממלכתי ודתי. עקב כך מתמודדת מערכת החינוך הישראלית עם דילמות שונות וקשיים אותם אסביר ואדגים במהלך הפעילות.</w:t>
      </w:r>
    </w:p>
    <w:tbl>
      <w:tblPr>
        <w:tblStyle w:val="TableGrid"/>
        <w:bidiVisual/>
        <w:tblW w:w="0" w:type="auto"/>
        <w:tblLayout w:type="fixed"/>
        <w:tblCellMar>
          <w:top w:w="74" w:type="dxa"/>
          <w:bottom w:w="74" w:type="dxa"/>
        </w:tblCellMar>
        <w:tblLook w:val="04A0" w:firstRow="1" w:lastRow="0" w:firstColumn="1" w:lastColumn="0" w:noHBand="0" w:noVBand="1"/>
      </w:tblPr>
      <w:tblGrid>
        <w:gridCol w:w="2035"/>
        <w:gridCol w:w="5670"/>
        <w:gridCol w:w="817"/>
      </w:tblGrid>
      <w:tr w:rsidR="002C4840" w:rsidTr="004740FE">
        <w:tc>
          <w:tcPr>
            <w:tcW w:w="2035" w:type="dxa"/>
          </w:tcPr>
          <w:p w:rsidR="002C4840" w:rsidRPr="0069731D" w:rsidRDefault="002C4840" w:rsidP="0028598C">
            <w:pPr>
              <w:rPr>
                <w:b/>
                <w:bCs/>
                <w:rtl/>
              </w:rPr>
            </w:pPr>
            <w:r w:rsidRPr="0069731D">
              <w:rPr>
                <w:rFonts w:hint="cs"/>
                <w:b/>
                <w:bCs/>
                <w:rtl/>
              </w:rPr>
              <w:t>מהלך הפעילות</w:t>
            </w:r>
          </w:p>
        </w:tc>
        <w:tc>
          <w:tcPr>
            <w:tcW w:w="5670" w:type="dxa"/>
          </w:tcPr>
          <w:p w:rsidR="002C4840" w:rsidRPr="0069731D" w:rsidRDefault="002C4840" w:rsidP="0028598C">
            <w:pPr>
              <w:rPr>
                <w:b/>
                <w:bCs/>
                <w:rtl/>
              </w:rPr>
            </w:pPr>
            <w:r w:rsidRPr="0069731D">
              <w:rPr>
                <w:rFonts w:hint="cs"/>
                <w:b/>
                <w:bCs/>
                <w:rtl/>
              </w:rPr>
              <w:t>מתודות</w:t>
            </w:r>
          </w:p>
        </w:tc>
        <w:tc>
          <w:tcPr>
            <w:tcW w:w="817" w:type="dxa"/>
          </w:tcPr>
          <w:p w:rsidR="002C4840" w:rsidRPr="0069731D" w:rsidRDefault="002C4840" w:rsidP="0028598C">
            <w:pPr>
              <w:rPr>
                <w:b/>
                <w:bCs/>
                <w:rtl/>
              </w:rPr>
            </w:pPr>
            <w:r w:rsidRPr="0069731D">
              <w:rPr>
                <w:rFonts w:hint="cs"/>
                <w:b/>
                <w:bCs/>
                <w:rtl/>
              </w:rPr>
              <w:t>זמן משוער</w:t>
            </w:r>
          </w:p>
        </w:tc>
      </w:tr>
      <w:tr w:rsidR="002C4840" w:rsidTr="004740FE">
        <w:tc>
          <w:tcPr>
            <w:tcW w:w="2035" w:type="dxa"/>
          </w:tcPr>
          <w:p w:rsidR="002C4840" w:rsidRDefault="0028598C" w:rsidP="0007335A">
            <w:pPr>
              <w:rPr>
                <w:rtl/>
              </w:rPr>
            </w:pPr>
            <w:r>
              <w:rPr>
                <w:rFonts w:hint="cs"/>
                <w:rtl/>
              </w:rPr>
              <w:t>הפעלה שתמחיש את הצורך של</w:t>
            </w:r>
            <w:r w:rsidR="00CF5974">
              <w:rPr>
                <w:rFonts w:hint="cs"/>
                <w:rtl/>
              </w:rPr>
              <w:t xml:space="preserve"> מדינת ישראל בטיפוח ההון האנושי </w:t>
            </w:r>
            <w:r w:rsidR="00CF5974">
              <w:rPr>
                <w:rtl/>
              </w:rPr>
              <w:t>–</w:t>
            </w:r>
            <w:r w:rsidR="00CF5974">
              <w:rPr>
                <w:rFonts w:hint="cs"/>
                <w:rtl/>
              </w:rPr>
              <w:t xml:space="preserve"> </w:t>
            </w:r>
            <w:r w:rsidR="0007335A">
              <w:rPr>
                <w:rFonts w:hint="cs"/>
                <w:rtl/>
              </w:rPr>
              <w:t>ה</w:t>
            </w:r>
            <w:r w:rsidR="00CF5974">
              <w:rPr>
                <w:rFonts w:hint="cs"/>
                <w:rtl/>
              </w:rPr>
              <w:t>משאב הכמעט יחיד של מדינת ישראל.</w:t>
            </w:r>
          </w:p>
        </w:tc>
        <w:tc>
          <w:tcPr>
            <w:tcW w:w="5670" w:type="dxa"/>
          </w:tcPr>
          <w:p w:rsidR="00CF5974" w:rsidRDefault="0028598C" w:rsidP="0028598C">
            <w:pPr>
              <w:rPr>
                <w:rtl/>
              </w:rPr>
            </w:pPr>
            <w:r>
              <w:rPr>
                <w:rFonts w:hint="cs"/>
                <w:rtl/>
              </w:rPr>
              <w:t xml:space="preserve">אעשה זאת באמצעות חלוקת התלמידים ל-2 קבוצות כשעל כל קבוצה מוטלת המשימה לבנות </w:t>
            </w:r>
            <w:r w:rsidR="00CF5974">
              <w:rPr>
                <w:rFonts w:hint="cs"/>
                <w:rtl/>
              </w:rPr>
              <w:t>את המגדל הגבוה ביותר בזמן קצוב.</w:t>
            </w:r>
          </w:p>
          <w:p w:rsidR="00CF5974" w:rsidRDefault="0028598C" w:rsidP="00314811">
            <w:pPr>
              <w:rPr>
                <w:rtl/>
              </w:rPr>
            </w:pPr>
            <w:r>
              <w:rPr>
                <w:rFonts w:hint="cs"/>
                <w:rtl/>
              </w:rPr>
              <w:t xml:space="preserve">לקבוצה </w:t>
            </w:r>
            <w:r w:rsidR="00314811">
              <w:rPr>
                <w:rFonts w:hint="cs"/>
                <w:rtl/>
              </w:rPr>
              <w:t>הראשונה</w:t>
            </w:r>
            <w:r>
              <w:rPr>
                <w:rFonts w:hint="cs"/>
                <w:rtl/>
              </w:rPr>
              <w:t>, יחולקו כוסות חד-פעמיות והקבוצה השנייה תישאר נטולת חומר גלם</w:t>
            </w:r>
            <w:r w:rsidR="00CF5974">
              <w:rPr>
                <w:rFonts w:hint="cs"/>
                <w:rtl/>
              </w:rPr>
              <w:t xml:space="preserve"> לבניית המגדל</w:t>
            </w:r>
            <w:r>
              <w:rPr>
                <w:rFonts w:hint="cs"/>
                <w:rtl/>
              </w:rPr>
              <w:t xml:space="preserve">. </w:t>
            </w:r>
          </w:p>
          <w:p w:rsidR="00CF5974" w:rsidRDefault="0028598C" w:rsidP="00FF6C5D">
            <w:pPr>
              <w:rPr>
                <w:rtl/>
              </w:rPr>
            </w:pPr>
            <w:r>
              <w:rPr>
                <w:rFonts w:hint="cs"/>
                <w:rtl/>
              </w:rPr>
              <w:t>בסיום הפעילות</w:t>
            </w:r>
            <w:r w:rsidR="00CF5974">
              <w:rPr>
                <w:rFonts w:hint="cs"/>
                <w:rtl/>
              </w:rPr>
              <w:t>, סביר להניח</w:t>
            </w:r>
            <w:r>
              <w:rPr>
                <w:rFonts w:hint="cs"/>
                <w:rtl/>
              </w:rPr>
              <w:t xml:space="preserve"> </w:t>
            </w:r>
            <w:r w:rsidR="00CF5974">
              <w:rPr>
                <w:rFonts w:hint="cs"/>
                <w:rtl/>
              </w:rPr>
              <w:t>של</w:t>
            </w:r>
            <w:r>
              <w:rPr>
                <w:rFonts w:hint="cs"/>
                <w:rtl/>
              </w:rPr>
              <w:t xml:space="preserve">קבוצה </w:t>
            </w:r>
            <w:r w:rsidR="00CF5974">
              <w:rPr>
                <w:rFonts w:hint="cs"/>
                <w:rtl/>
              </w:rPr>
              <w:t xml:space="preserve">עם </w:t>
            </w:r>
            <w:r w:rsidR="00FF6C5D">
              <w:rPr>
                <w:rFonts w:hint="cs"/>
                <w:rtl/>
              </w:rPr>
              <w:t>הכוסות</w:t>
            </w:r>
            <w:r w:rsidR="00CF5974">
              <w:rPr>
                <w:rFonts w:hint="cs"/>
                <w:rtl/>
              </w:rPr>
              <w:t xml:space="preserve"> יהיה </w:t>
            </w:r>
            <w:r>
              <w:rPr>
                <w:rFonts w:hint="cs"/>
                <w:rtl/>
              </w:rPr>
              <w:t xml:space="preserve">מגדל בנוי בלי </w:t>
            </w:r>
            <w:r w:rsidR="00CF5974">
              <w:rPr>
                <w:rFonts w:hint="cs"/>
                <w:rtl/>
              </w:rPr>
              <w:t>מאמץ רב</w:t>
            </w:r>
            <w:r>
              <w:rPr>
                <w:rFonts w:hint="cs"/>
                <w:rtl/>
              </w:rPr>
              <w:t>, ו</w:t>
            </w:r>
            <w:r w:rsidR="00CF5974">
              <w:rPr>
                <w:rFonts w:hint="cs"/>
                <w:rtl/>
              </w:rPr>
              <w:t>אילו ל</w:t>
            </w:r>
            <w:r>
              <w:rPr>
                <w:rFonts w:hint="cs"/>
                <w:rtl/>
              </w:rPr>
              <w:t xml:space="preserve">קבוצה השנייה </w:t>
            </w:r>
            <w:r w:rsidR="00CF5974">
              <w:rPr>
                <w:rFonts w:hint="cs"/>
                <w:rtl/>
              </w:rPr>
              <w:t xml:space="preserve">יהיה צורך בחשיבה יצירתית, כמו לדוגמא </w:t>
            </w:r>
            <w:r w:rsidR="00CF5974">
              <w:rPr>
                <w:rtl/>
              </w:rPr>
              <w:t>–</w:t>
            </w:r>
            <w:r w:rsidR="00CF5974">
              <w:rPr>
                <w:rFonts w:hint="cs"/>
                <w:rtl/>
              </w:rPr>
              <w:t xml:space="preserve"> להשתמש בגופם או לחפש חומרי גלם בסביבה.</w:t>
            </w:r>
          </w:p>
          <w:p w:rsidR="002C4840" w:rsidRDefault="0028598C" w:rsidP="00CF5974">
            <w:pPr>
              <w:rPr>
                <w:rtl/>
              </w:rPr>
            </w:pPr>
            <w:r>
              <w:rPr>
                <w:rFonts w:hint="cs"/>
                <w:rtl/>
              </w:rPr>
              <w:t xml:space="preserve">המתודה ממחישה, שבמדינה כמו ישראל </w:t>
            </w:r>
            <w:r>
              <w:rPr>
                <w:rtl/>
              </w:rPr>
              <w:t>–</w:t>
            </w:r>
            <w:r>
              <w:rPr>
                <w:rFonts w:hint="cs"/>
                <w:rtl/>
              </w:rPr>
              <w:t xml:space="preserve"> שדלה במשאבי טבע, אם האנשים לא יהיו משכילים</w:t>
            </w:r>
            <w:r w:rsidR="00CF5974">
              <w:rPr>
                <w:rFonts w:hint="cs"/>
                <w:rtl/>
              </w:rPr>
              <w:t xml:space="preserve"> ו</w:t>
            </w:r>
            <w:r w:rsidR="00152B07">
              <w:rPr>
                <w:rFonts w:hint="cs"/>
                <w:rtl/>
              </w:rPr>
              <w:t>יצירתיים</w:t>
            </w:r>
            <w:r>
              <w:rPr>
                <w:rFonts w:hint="cs"/>
                <w:rtl/>
              </w:rPr>
              <w:t>, הם לא יוכלו להגיע לתוצרים.</w:t>
            </w:r>
            <w:r w:rsidR="00CF5974">
              <w:rPr>
                <w:rFonts w:hint="cs"/>
                <w:rtl/>
              </w:rPr>
              <w:t xml:space="preserve"> שכן לכך דרושה מערכת חינוך חזקה שתחנך את האזרחים</w:t>
            </w:r>
            <w:r w:rsidR="00301BED">
              <w:rPr>
                <w:rFonts w:hint="cs"/>
                <w:rtl/>
              </w:rPr>
              <w:t xml:space="preserve"> ליצירתיות וערכים לצד ידע.</w:t>
            </w:r>
          </w:p>
        </w:tc>
        <w:tc>
          <w:tcPr>
            <w:tcW w:w="817" w:type="dxa"/>
          </w:tcPr>
          <w:p w:rsidR="002C4840" w:rsidRDefault="00BD4741" w:rsidP="0028598C">
            <w:pPr>
              <w:rPr>
                <w:rtl/>
              </w:rPr>
            </w:pPr>
            <w:r>
              <w:rPr>
                <w:rFonts w:hint="cs"/>
                <w:rtl/>
              </w:rPr>
              <w:t>10 דקות</w:t>
            </w:r>
          </w:p>
        </w:tc>
      </w:tr>
      <w:tr w:rsidR="002C4840" w:rsidTr="004740FE">
        <w:tc>
          <w:tcPr>
            <w:tcW w:w="2035" w:type="dxa"/>
          </w:tcPr>
          <w:p w:rsidR="002C4840" w:rsidRDefault="004134A2" w:rsidP="00141EEF">
            <w:pPr>
              <w:rPr>
                <w:rtl/>
              </w:rPr>
            </w:pPr>
            <w:r>
              <w:rPr>
                <w:rFonts w:hint="cs"/>
                <w:rtl/>
              </w:rPr>
              <w:t>הפעלה שמציגה</w:t>
            </w:r>
            <w:r w:rsidR="00812A15">
              <w:rPr>
                <w:rFonts w:hint="cs"/>
                <w:rtl/>
              </w:rPr>
              <w:t xml:space="preserve"> את השוני שבין המגזרים והקושי לתת מענה למקצועות לימוד אחידים </w:t>
            </w:r>
          </w:p>
          <w:p w:rsidR="00A73183" w:rsidRDefault="00A73183" w:rsidP="00141EEF">
            <w:pPr>
              <w:rPr>
                <w:rtl/>
              </w:rPr>
            </w:pPr>
          </w:p>
          <w:p w:rsidR="00A73183" w:rsidRDefault="00A73183" w:rsidP="00141EEF">
            <w:pPr>
              <w:rPr>
                <w:rtl/>
              </w:rPr>
            </w:pPr>
          </w:p>
          <w:p w:rsidR="00A73183" w:rsidRDefault="00A73183" w:rsidP="00141EEF">
            <w:pPr>
              <w:rPr>
                <w:rtl/>
              </w:rPr>
            </w:pPr>
          </w:p>
          <w:p w:rsidR="00A73183" w:rsidRDefault="00A73183" w:rsidP="00141EEF">
            <w:pPr>
              <w:rPr>
                <w:rtl/>
              </w:rPr>
            </w:pPr>
          </w:p>
          <w:p w:rsidR="00A73183" w:rsidRDefault="00A73183" w:rsidP="00141EEF">
            <w:pPr>
              <w:rPr>
                <w:rtl/>
              </w:rPr>
            </w:pPr>
          </w:p>
          <w:p w:rsidR="00A73183" w:rsidRDefault="00A73183" w:rsidP="00141EEF">
            <w:pPr>
              <w:rPr>
                <w:rtl/>
              </w:rPr>
            </w:pPr>
          </w:p>
          <w:p w:rsidR="00A73183" w:rsidRDefault="00A73183" w:rsidP="00141EEF">
            <w:pPr>
              <w:rPr>
                <w:rtl/>
              </w:rPr>
            </w:pPr>
          </w:p>
          <w:p w:rsidR="00A73183" w:rsidRDefault="00A73183" w:rsidP="00141EEF">
            <w:pPr>
              <w:rPr>
                <w:rtl/>
              </w:rPr>
            </w:pPr>
          </w:p>
          <w:p w:rsidR="00A73183" w:rsidRDefault="00A73183" w:rsidP="00141EEF">
            <w:pPr>
              <w:rPr>
                <w:rtl/>
              </w:rPr>
            </w:pPr>
          </w:p>
          <w:p w:rsidR="00A73183" w:rsidRPr="00A73183" w:rsidRDefault="00A73183" w:rsidP="00141EEF">
            <w:pPr>
              <w:rPr>
                <w:sz w:val="14"/>
                <w:szCs w:val="14"/>
                <w:rtl/>
              </w:rPr>
            </w:pPr>
          </w:p>
          <w:p w:rsidR="00A73183" w:rsidRDefault="00A73183" w:rsidP="00141EEF">
            <w:pPr>
              <w:rPr>
                <w:rtl/>
              </w:rPr>
            </w:pPr>
            <w:r>
              <w:rPr>
                <w:rFonts w:hint="cs"/>
                <w:rtl/>
              </w:rPr>
              <w:t>מלחמת העצמאות כדוגמא לזוויות הראייה השונות של כל זרם בחינוך</w:t>
            </w:r>
          </w:p>
        </w:tc>
        <w:tc>
          <w:tcPr>
            <w:tcW w:w="5670" w:type="dxa"/>
          </w:tcPr>
          <w:p w:rsidR="002C4840" w:rsidRDefault="000D20A5" w:rsidP="0028598C">
            <w:pPr>
              <w:rPr>
                <w:rtl/>
              </w:rPr>
            </w:pPr>
            <w:r>
              <w:rPr>
                <w:rFonts w:hint="cs"/>
                <w:rtl/>
              </w:rPr>
              <w:t>אניח</w:t>
            </w:r>
            <w:r w:rsidR="00141EEF">
              <w:rPr>
                <w:rFonts w:hint="cs"/>
                <w:rtl/>
              </w:rPr>
              <w:t xml:space="preserve"> בפני התלמידים כרטיסיות עם מקצועות שבהם ניתן לבצע בחינת בגרות בישראל</w:t>
            </w:r>
            <w:r w:rsidR="00227CCD">
              <w:rPr>
                <w:rFonts w:hint="cs"/>
                <w:rtl/>
              </w:rPr>
              <w:t xml:space="preserve"> (</w:t>
            </w:r>
            <w:r w:rsidR="00227CCD" w:rsidRPr="006E6E80">
              <w:rPr>
                <w:rFonts w:hint="cs"/>
                <w:i/>
                <w:iCs/>
                <w:rtl/>
              </w:rPr>
              <w:t>נספח א</w:t>
            </w:r>
            <w:r w:rsidR="00227CCD">
              <w:rPr>
                <w:rFonts w:hint="cs"/>
                <w:rtl/>
              </w:rPr>
              <w:t>')</w:t>
            </w:r>
            <w:r w:rsidR="00141EEF">
              <w:rPr>
                <w:rFonts w:hint="cs"/>
                <w:rtl/>
              </w:rPr>
              <w:t>. אבקש מכל אחד לבחור לעצמו 10 מקצועות שהוא חושב שצריכים להיות מקצועות הליבה בארץ ישראל (יהיו גם פתקים ריקים למקרה שהנושא שהוא רוצה לא קיים).</w:t>
            </w:r>
          </w:p>
          <w:p w:rsidR="00141EEF" w:rsidRDefault="00141EEF" w:rsidP="0028598C">
            <w:pPr>
              <w:rPr>
                <w:rtl/>
              </w:rPr>
            </w:pPr>
            <w:r>
              <w:rPr>
                <w:rFonts w:hint="cs"/>
                <w:rtl/>
              </w:rPr>
              <w:t>לאחר מכן, כל אחד ייתבקש לבחור מתוך המקצועות שבחר 7 מקצועות הכי חשובים, לאחר מכן 5, ולבסוף 3.</w:t>
            </w:r>
          </w:p>
          <w:p w:rsidR="00A83000" w:rsidRDefault="00FC3F3B" w:rsidP="00FC3F3B">
            <w:pPr>
              <w:rPr>
                <w:rtl/>
              </w:rPr>
            </w:pPr>
            <w:r>
              <w:rPr>
                <w:rFonts w:hint="cs"/>
                <w:rtl/>
              </w:rPr>
              <w:t>סביר להניח שהבחירה של כל אחד תהיה שונה ותהווה בסיס לדיון על הבחירות של כל אחד. ומכאן, אסביר את ההשלכות של בחירת המקצועות הליבה על המגזרים השונים</w:t>
            </w:r>
            <w:r w:rsidR="00A83000">
              <w:rPr>
                <w:rFonts w:hint="cs"/>
                <w:rtl/>
              </w:rPr>
              <w:t>.</w:t>
            </w:r>
          </w:p>
          <w:p w:rsidR="00141EEF" w:rsidRDefault="00141EEF" w:rsidP="00A83000">
            <w:pPr>
              <w:rPr>
                <w:rtl/>
              </w:rPr>
            </w:pPr>
            <w:r>
              <w:rPr>
                <w:rFonts w:hint="cs"/>
                <w:rtl/>
              </w:rPr>
              <w:t>בעוד שהמגזר הממלכתי מדגיש את המדעים, הדתי מדגיש את התורה והתלמוד ואילו הערבי מדגיש בכלל את הקוראן.</w:t>
            </w:r>
          </w:p>
          <w:p w:rsidR="00141EEF" w:rsidRPr="00A73183" w:rsidRDefault="00141EEF" w:rsidP="0028598C">
            <w:pPr>
              <w:rPr>
                <w:sz w:val="12"/>
                <w:szCs w:val="12"/>
                <w:rtl/>
              </w:rPr>
            </w:pPr>
            <w:r>
              <w:rPr>
                <w:rFonts w:hint="cs"/>
                <w:rtl/>
              </w:rPr>
              <w:t>זה מציג את הקושי בקיום של מסגרת אחידה לחינוך במגזרים שונים כל-כך זה מזה.</w:t>
            </w:r>
            <w:r w:rsidR="00A73183">
              <w:rPr>
                <w:rtl/>
              </w:rPr>
              <w:br/>
            </w:r>
          </w:p>
          <w:p w:rsidR="00A73183" w:rsidRPr="00A73183" w:rsidRDefault="00A73183" w:rsidP="00A73183">
            <w:pPr>
              <w:spacing w:line="276" w:lineRule="auto"/>
              <w:jc w:val="both"/>
              <w:rPr>
                <w:u w:val="single"/>
                <w:rtl/>
              </w:rPr>
            </w:pPr>
            <w:r w:rsidRPr="00A73183">
              <w:rPr>
                <w:rFonts w:hint="cs"/>
                <w:u w:val="single"/>
                <w:rtl/>
              </w:rPr>
              <w:t xml:space="preserve">את הקונפליקט בין הזרמים, ונקודת המבט שלהם ניתן להציג בעזרת מלחמת העצמאות (הערבים </w:t>
            </w:r>
            <w:r w:rsidRPr="00A73183">
              <w:rPr>
                <w:u w:val="single"/>
                <w:rtl/>
              </w:rPr>
              <w:t>–</w:t>
            </w:r>
            <w:r w:rsidRPr="00A73183">
              <w:rPr>
                <w:rFonts w:hint="cs"/>
                <w:u w:val="single"/>
                <w:rtl/>
              </w:rPr>
              <w:t xml:space="preserve"> נכבה, יום האסון, הזרם הדתי ייטען לנס אלוהי ואילו החינוך הממלכתי יציג את חוזק הצבא והמדינה)</w:t>
            </w:r>
          </w:p>
        </w:tc>
        <w:tc>
          <w:tcPr>
            <w:tcW w:w="817" w:type="dxa"/>
          </w:tcPr>
          <w:p w:rsidR="002C4840" w:rsidRDefault="00650DA0" w:rsidP="0028598C">
            <w:pPr>
              <w:rPr>
                <w:rtl/>
              </w:rPr>
            </w:pPr>
            <w:r>
              <w:rPr>
                <w:rFonts w:hint="cs"/>
                <w:rtl/>
              </w:rPr>
              <w:t>15 דקות</w:t>
            </w:r>
          </w:p>
        </w:tc>
      </w:tr>
      <w:tr w:rsidR="00A910E1" w:rsidTr="004740FE">
        <w:trPr>
          <w:trHeight w:val="1072"/>
        </w:trPr>
        <w:tc>
          <w:tcPr>
            <w:tcW w:w="2035" w:type="dxa"/>
          </w:tcPr>
          <w:p w:rsidR="00A910E1" w:rsidRDefault="00A910E1" w:rsidP="00A910E1">
            <w:pPr>
              <w:rPr>
                <w:rtl/>
              </w:rPr>
            </w:pPr>
            <w:r>
              <w:rPr>
                <w:rFonts w:hint="cs"/>
                <w:rtl/>
              </w:rPr>
              <w:t>הסבר על חוק חינוך חובה חינם</w:t>
            </w:r>
            <w:r w:rsidR="0019431B">
              <w:rPr>
                <w:rFonts w:hint="cs"/>
                <w:rtl/>
              </w:rPr>
              <w:t xml:space="preserve"> </w:t>
            </w:r>
            <w:r>
              <w:rPr>
                <w:rFonts w:hint="cs"/>
                <w:rtl/>
              </w:rPr>
              <w:t>והמשמעות שלו בהקשר של ש</w:t>
            </w:r>
            <w:r w:rsidR="00AB508E">
              <w:rPr>
                <w:rFonts w:hint="cs"/>
                <w:rtl/>
              </w:rPr>
              <w:t>וויון הזדמנויות למגזרים השונים.</w:t>
            </w:r>
          </w:p>
          <w:p w:rsidR="00AB508E" w:rsidRDefault="00AB508E" w:rsidP="00A910E1">
            <w:pPr>
              <w:rPr>
                <w:rtl/>
              </w:rPr>
            </w:pPr>
          </w:p>
          <w:p w:rsidR="00AB508E" w:rsidRDefault="00AB508E" w:rsidP="00A910E1">
            <w:pPr>
              <w:rPr>
                <w:rtl/>
              </w:rPr>
            </w:pPr>
            <w:r>
              <w:rPr>
                <w:rFonts w:hint="cs"/>
                <w:rtl/>
              </w:rPr>
              <w:t>בנוסף, הפעלה ליצירת תחושת הזדהות בנושא של אי שוויון הזדמנויות.</w:t>
            </w:r>
          </w:p>
        </w:tc>
        <w:tc>
          <w:tcPr>
            <w:tcW w:w="5670" w:type="dxa"/>
          </w:tcPr>
          <w:p w:rsidR="00A910E1" w:rsidRDefault="00BD642F" w:rsidP="00BD642F">
            <w:pPr>
              <w:rPr>
                <w:rtl/>
              </w:rPr>
            </w:pPr>
            <w:r>
              <w:rPr>
                <w:rFonts w:hint="cs"/>
                <w:rtl/>
              </w:rPr>
              <w:t>אמחיש את ייתרונותיו</w:t>
            </w:r>
            <w:r w:rsidR="00A910E1">
              <w:rPr>
                <w:rFonts w:hint="cs"/>
                <w:rtl/>
              </w:rPr>
              <w:t xml:space="preserve"> של חוק החינוך חובה </w:t>
            </w:r>
            <w:r>
              <w:rPr>
                <w:rFonts w:hint="cs"/>
                <w:rtl/>
              </w:rPr>
              <w:t>באמצעות יצירת הזדהות שבה אנסה להעביר את ההרגשה של אוכלוסיות מיעוטים או חסרות אמצעים אלמלא היה ק</w:t>
            </w:r>
            <w:r w:rsidR="00DB05F1">
              <w:rPr>
                <w:rFonts w:hint="cs"/>
                <w:rtl/>
              </w:rPr>
              <w:t>י</w:t>
            </w:r>
            <w:r>
              <w:rPr>
                <w:rFonts w:hint="cs"/>
                <w:rtl/>
              </w:rPr>
              <w:t>ים חוק חינוך חובה.</w:t>
            </w:r>
          </w:p>
          <w:p w:rsidR="00BD642F" w:rsidRDefault="00076CD0" w:rsidP="00FB4F22">
            <w:pPr>
              <w:rPr>
                <w:rtl/>
              </w:rPr>
            </w:pPr>
            <w:r>
              <w:rPr>
                <w:rFonts w:hint="cs"/>
                <w:rtl/>
              </w:rPr>
              <w:t>כדי להעביר את התחושה של חוסר שוויון הזדמנויות</w:t>
            </w:r>
            <w:r w:rsidR="00D30E6C">
              <w:rPr>
                <w:rFonts w:hint="cs"/>
                <w:rtl/>
              </w:rPr>
              <w:t xml:space="preserve"> אחלק את התלמידים ל-2 קבוצות. ואשאל אותם שאלות טריוויה. קבוצה אחת תישאל שאלות קלות והשנייה קשות (</w:t>
            </w:r>
            <w:r w:rsidR="00D30E6C" w:rsidRPr="00D30E6C">
              <w:rPr>
                <w:rFonts w:hint="cs"/>
                <w:i/>
                <w:iCs/>
                <w:rtl/>
              </w:rPr>
              <w:t xml:space="preserve">נספח </w:t>
            </w:r>
            <w:r w:rsidR="00FB4F22">
              <w:rPr>
                <w:rFonts w:hint="cs"/>
                <w:i/>
                <w:iCs/>
                <w:rtl/>
              </w:rPr>
              <w:t>ב</w:t>
            </w:r>
            <w:r w:rsidR="00D30E6C" w:rsidRPr="00D30E6C">
              <w:rPr>
                <w:rFonts w:hint="cs"/>
                <w:i/>
                <w:iCs/>
                <w:rtl/>
              </w:rPr>
              <w:t>'</w:t>
            </w:r>
            <w:r w:rsidR="00D30E6C">
              <w:rPr>
                <w:rFonts w:hint="cs"/>
                <w:rtl/>
              </w:rPr>
              <w:t>). הקבוצה שתישאל שאלות קשות תבין את התחושה של חוסר שוויון הזדמנויות</w:t>
            </w:r>
            <w:r w:rsidR="00E10F3A">
              <w:rPr>
                <w:rFonts w:hint="cs"/>
                <w:rtl/>
              </w:rPr>
              <w:t>. ומכך אסביר על חוק חינוך חובה ועל כך שהוא נועד כדי לצמצם את חוסר השוויון הזה.</w:t>
            </w:r>
          </w:p>
          <w:p w:rsidR="00E10F3A" w:rsidRPr="00A86AAA" w:rsidRDefault="00E10F3A" w:rsidP="00A86AAA">
            <w:r>
              <w:rPr>
                <w:rFonts w:hint="cs"/>
                <w:rtl/>
              </w:rPr>
              <w:t xml:space="preserve">אסיים במשפט של השופט אהרון ברק </w:t>
            </w:r>
            <w:r>
              <w:rPr>
                <w:rtl/>
              </w:rPr>
              <w:t>–</w:t>
            </w:r>
            <w:r>
              <w:rPr>
                <w:rFonts w:hint="cs"/>
                <w:rtl/>
              </w:rPr>
              <w:t xml:space="preserve"> </w:t>
            </w:r>
            <w:r>
              <w:rPr>
                <w:rFonts w:hint="cs"/>
                <w:i/>
                <w:iCs/>
                <w:rtl/>
              </w:rPr>
              <w:t>נספח ג</w:t>
            </w:r>
            <w:r>
              <w:rPr>
                <w:rFonts w:hint="cs"/>
                <w:rtl/>
              </w:rPr>
              <w:t>' שמחזק את הבעיתיות בחוסר שוויון הזדמנויות.</w:t>
            </w:r>
            <w:r w:rsidR="005217B1">
              <w:t xml:space="preserve"> </w:t>
            </w:r>
            <w:r w:rsidR="00431F7A">
              <w:rPr>
                <w:rFonts w:hint="cs"/>
                <w:rtl/>
              </w:rPr>
              <w:t xml:space="preserve"> </w:t>
            </w:r>
            <w:r w:rsidR="00A86AAA">
              <w:rPr>
                <w:rFonts w:hint="cs"/>
                <w:rtl/>
              </w:rPr>
              <w:t>אקריא את תמצית החוק (</w:t>
            </w:r>
            <w:r w:rsidR="00A86AAA">
              <w:rPr>
                <w:rFonts w:hint="cs"/>
                <w:i/>
                <w:iCs/>
                <w:rtl/>
              </w:rPr>
              <w:t>נספח ה'</w:t>
            </w:r>
            <w:r w:rsidR="00A86AAA">
              <w:rPr>
                <w:rFonts w:hint="cs"/>
                <w:rtl/>
              </w:rPr>
              <w:t>).</w:t>
            </w:r>
          </w:p>
        </w:tc>
        <w:tc>
          <w:tcPr>
            <w:tcW w:w="817" w:type="dxa"/>
          </w:tcPr>
          <w:p w:rsidR="00A910E1" w:rsidRDefault="00BD642F" w:rsidP="0028598C">
            <w:pPr>
              <w:rPr>
                <w:rtl/>
              </w:rPr>
            </w:pPr>
            <w:r>
              <w:rPr>
                <w:rFonts w:hint="cs"/>
                <w:rtl/>
              </w:rPr>
              <w:t>7 דקות</w:t>
            </w:r>
          </w:p>
        </w:tc>
      </w:tr>
    </w:tbl>
    <w:p w:rsidR="00A73183" w:rsidRDefault="00A73183" w:rsidP="00403E23">
      <w:pPr>
        <w:spacing w:line="360" w:lineRule="auto"/>
        <w:jc w:val="both"/>
        <w:rPr>
          <w:b/>
          <w:bCs/>
          <w:rtl/>
        </w:rPr>
      </w:pPr>
    </w:p>
    <w:p w:rsidR="000B4ABB" w:rsidRDefault="006B3592" w:rsidP="005F1E9C">
      <w:pPr>
        <w:spacing w:line="360" w:lineRule="auto"/>
        <w:jc w:val="both"/>
        <w:rPr>
          <w:b/>
          <w:bCs/>
          <w:rtl/>
        </w:rPr>
      </w:pPr>
      <w:r>
        <w:rPr>
          <w:rFonts w:hint="cs"/>
          <w:b/>
          <w:bCs/>
          <w:rtl/>
        </w:rPr>
        <w:lastRenderedPageBreak/>
        <w:t>נקודות</w:t>
      </w:r>
      <w:r w:rsidR="005F1E9C">
        <w:rPr>
          <w:rFonts w:hint="cs"/>
          <w:b/>
          <w:bCs/>
          <w:rtl/>
        </w:rPr>
        <w:t xml:space="preserve"> להדגשה</w:t>
      </w:r>
      <w:r>
        <w:rPr>
          <w:rFonts w:hint="cs"/>
          <w:b/>
          <w:bCs/>
          <w:rtl/>
        </w:rPr>
        <w:t xml:space="preserve"> </w:t>
      </w:r>
      <w:r w:rsidR="005F1E9C">
        <w:rPr>
          <w:rFonts w:hint="cs"/>
          <w:b/>
          <w:bCs/>
          <w:rtl/>
        </w:rPr>
        <w:t>ב</w:t>
      </w:r>
      <w:r w:rsidR="000B4ABB" w:rsidRPr="005B3630">
        <w:rPr>
          <w:rFonts w:hint="cs"/>
          <w:b/>
          <w:bCs/>
          <w:rtl/>
        </w:rPr>
        <w:t>סיכום</w:t>
      </w:r>
      <w:r w:rsidR="00423160">
        <w:rPr>
          <w:rFonts w:hint="cs"/>
          <w:b/>
          <w:bCs/>
          <w:rtl/>
        </w:rPr>
        <w:t xml:space="preserve"> ושאלות לדיון</w:t>
      </w:r>
      <w:r w:rsidR="005B3630">
        <w:rPr>
          <w:rFonts w:hint="cs"/>
          <w:b/>
          <w:bCs/>
          <w:rtl/>
        </w:rPr>
        <w:t>:</w:t>
      </w:r>
    </w:p>
    <w:p w:rsidR="00423160" w:rsidRPr="00423160" w:rsidRDefault="00423160" w:rsidP="00423160">
      <w:pPr>
        <w:pStyle w:val="ListParagraph"/>
        <w:numPr>
          <w:ilvl w:val="0"/>
          <w:numId w:val="9"/>
        </w:numPr>
        <w:spacing w:line="360" w:lineRule="auto"/>
        <w:jc w:val="both"/>
        <w:rPr>
          <w:rtl/>
        </w:rPr>
      </w:pPr>
      <w:r w:rsidRPr="00423160">
        <w:rPr>
          <w:rFonts w:hint="cs"/>
          <w:rtl/>
        </w:rPr>
        <w:t>שאלות לדיון:</w:t>
      </w:r>
    </w:p>
    <w:p w:rsidR="00423160" w:rsidRDefault="00423160" w:rsidP="00423160">
      <w:pPr>
        <w:pStyle w:val="ListParagraph"/>
        <w:numPr>
          <w:ilvl w:val="1"/>
          <w:numId w:val="9"/>
        </w:numPr>
        <w:spacing w:line="360" w:lineRule="auto"/>
        <w:jc w:val="both"/>
      </w:pPr>
      <w:r>
        <w:rPr>
          <w:rFonts w:hint="cs"/>
          <w:rtl/>
        </w:rPr>
        <w:t>איך זה משפיע על החברה שכל זרם מתמקד בדברים אחרים וכולם בסוף חיים באותה המדינה? האם חשוב שיהיו ערכים שבאים לידי ביטוי בכל הזרמים של מערכת החינוך?</w:t>
      </w:r>
    </w:p>
    <w:p w:rsidR="00423160" w:rsidRDefault="00423160" w:rsidP="00423160">
      <w:pPr>
        <w:pStyle w:val="ListParagraph"/>
        <w:numPr>
          <w:ilvl w:val="1"/>
          <w:numId w:val="9"/>
        </w:numPr>
        <w:spacing w:line="360" w:lineRule="auto"/>
        <w:jc w:val="both"/>
      </w:pPr>
      <w:r>
        <w:rPr>
          <w:rFonts w:hint="cs"/>
          <w:rtl/>
        </w:rPr>
        <w:t xml:space="preserve">עד 1953, היו הרבה יותר זרמים במערכת החינוך שכללו גם דעות פוליטיות עד שאוחדו ל-3 הזרמים העיקריים שפורטו והוסרה מהם הדעה הפוליטית. האם נכון שיהיה הרבה זרמים? עדיף לאחד הכל לזרם אחד? מה בדבר חינוך עם דעה פוליטית? </w:t>
      </w:r>
    </w:p>
    <w:p w:rsidR="006B3592" w:rsidRDefault="006B3592" w:rsidP="00F53D46">
      <w:pPr>
        <w:pStyle w:val="ListParagraph"/>
        <w:numPr>
          <w:ilvl w:val="0"/>
          <w:numId w:val="9"/>
        </w:numPr>
        <w:spacing w:line="360" w:lineRule="auto"/>
        <w:jc w:val="both"/>
      </w:pPr>
      <w:r>
        <w:rPr>
          <w:rFonts w:hint="cs"/>
          <w:rtl/>
        </w:rPr>
        <w:t>מדינת ישראל היא המדינה ה-</w:t>
      </w:r>
      <w:r w:rsidR="004A4271">
        <w:rPr>
          <w:rFonts w:hint="cs"/>
          <w:rtl/>
        </w:rPr>
        <w:t>5</w:t>
      </w:r>
      <w:r>
        <w:rPr>
          <w:rFonts w:hint="cs"/>
          <w:rtl/>
        </w:rPr>
        <w:t xml:space="preserve"> שמשקיעה הכי הרבה מ</w:t>
      </w:r>
      <w:r w:rsidR="004A4271">
        <w:rPr>
          <w:rFonts w:hint="cs"/>
          <w:rtl/>
        </w:rPr>
        <w:t xml:space="preserve">אחוז </w:t>
      </w:r>
      <w:r>
        <w:rPr>
          <w:rFonts w:hint="cs"/>
          <w:rtl/>
        </w:rPr>
        <w:t>הכספים שלה</w:t>
      </w:r>
      <w:r w:rsidR="004A4271">
        <w:rPr>
          <w:rFonts w:hint="cs"/>
          <w:rtl/>
        </w:rPr>
        <w:t xml:space="preserve"> בחינוך</w:t>
      </w:r>
      <w:r>
        <w:rPr>
          <w:rFonts w:hint="cs"/>
          <w:rtl/>
        </w:rPr>
        <w:t xml:space="preserve"> </w:t>
      </w:r>
      <w:r w:rsidR="004A4271">
        <w:rPr>
          <w:rFonts w:hint="cs"/>
          <w:rtl/>
        </w:rPr>
        <w:t xml:space="preserve">ובגלל </w:t>
      </w:r>
      <w:r w:rsidR="004A4271" w:rsidRPr="005139E5">
        <w:rPr>
          <w:rFonts w:hint="cs"/>
          <w:b/>
          <w:bCs/>
          <w:rtl/>
        </w:rPr>
        <w:t>שבתי הספר הציבוריים פה הם המקום בו רוב התלמידים לומדים</w:t>
      </w:r>
      <w:r w:rsidR="004A4271">
        <w:rPr>
          <w:rFonts w:hint="cs"/>
          <w:rtl/>
        </w:rPr>
        <w:t xml:space="preserve">, הכסף הזה מתחלק בין תלמידים רבים </w:t>
      </w:r>
      <w:r w:rsidR="004A4271" w:rsidRPr="005139E5">
        <w:rPr>
          <w:rFonts w:hint="cs"/>
          <w:u w:val="single"/>
          <w:rtl/>
        </w:rPr>
        <w:t>ונראה</w:t>
      </w:r>
      <w:r w:rsidR="004A4271">
        <w:rPr>
          <w:rFonts w:hint="cs"/>
          <w:rtl/>
        </w:rPr>
        <w:t xml:space="preserve"> כי מערכת החינוך לא מתוקצבת נכון. אך ניתן לראות הישגים רבים. (מקום 10 במתמטיקה בעולם, מדינה ה-2 הכי משכילה)</w:t>
      </w:r>
    </w:p>
    <w:p w:rsidR="004A4271" w:rsidRDefault="004A4271" w:rsidP="006B3592">
      <w:pPr>
        <w:pStyle w:val="ListParagraph"/>
        <w:numPr>
          <w:ilvl w:val="0"/>
          <w:numId w:val="9"/>
        </w:numPr>
        <w:spacing w:line="360" w:lineRule="auto"/>
        <w:jc w:val="both"/>
      </w:pPr>
      <w:r>
        <w:rPr>
          <w:rFonts w:hint="cs"/>
          <w:rtl/>
        </w:rPr>
        <w:t>ישראל היא המדינה ה-2 המשכילה ביותר בעולם + הצגת כתבה מנספח ד' שתוכיח את זה.</w:t>
      </w:r>
    </w:p>
    <w:p w:rsidR="006B3592" w:rsidRDefault="006B3592" w:rsidP="006B3592">
      <w:pPr>
        <w:pStyle w:val="ListParagraph"/>
        <w:numPr>
          <w:ilvl w:val="0"/>
          <w:numId w:val="9"/>
        </w:numPr>
        <w:spacing w:line="360" w:lineRule="auto"/>
        <w:jc w:val="both"/>
      </w:pPr>
      <w:r>
        <w:rPr>
          <w:rFonts w:hint="cs"/>
          <w:rtl/>
        </w:rPr>
        <w:t>כשכל אחד בחר לעצמו את המקצועות החשובים לו, קיבלנו זווית ראיה על השוני בחשיבות שרואים אנשים במקצועות שוני. דבר זה קורה בקנה-מידה גדול יותר בזרמי החינוך. למשל:</w:t>
      </w:r>
      <w:r>
        <w:rPr>
          <w:rFonts w:hint="cs"/>
          <w:rtl/>
        </w:rPr>
        <w:br/>
        <w:t xml:space="preserve">הזרם הדתי </w:t>
      </w:r>
      <w:r>
        <w:rPr>
          <w:rtl/>
        </w:rPr>
        <w:t>–</w:t>
      </w:r>
      <w:r>
        <w:rPr>
          <w:rFonts w:hint="cs"/>
          <w:rtl/>
        </w:rPr>
        <w:t xml:space="preserve"> תורה ותושב"ע</w:t>
      </w:r>
    </w:p>
    <w:p w:rsidR="006B3592" w:rsidRDefault="006B3592" w:rsidP="006B3592">
      <w:pPr>
        <w:pStyle w:val="ListParagraph"/>
        <w:spacing w:line="360" w:lineRule="auto"/>
        <w:jc w:val="both"/>
        <w:rPr>
          <w:rtl/>
        </w:rPr>
      </w:pPr>
      <w:r>
        <w:rPr>
          <w:rFonts w:hint="cs"/>
          <w:rtl/>
        </w:rPr>
        <w:t xml:space="preserve">הזרם הממלכתי </w:t>
      </w:r>
      <w:r>
        <w:rPr>
          <w:rtl/>
        </w:rPr>
        <w:t>–</w:t>
      </w:r>
      <w:r>
        <w:rPr>
          <w:rFonts w:hint="cs"/>
          <w:rtl/>
        </w:rPr>
        <w:t xml:space="preserve"> מדעים</w:t>
      </w:r>
    </w:p>
    <w:p w:rsidR="006B3592" w:rsidRDefault="006B3592" w:rsidP="006B3592">
      <w:pPr>
        <w:pStyle w:val="ListParagraph"/>
        <w:spacing w:line="360" w:lineRule="auto"/>
        <w:jc w:val="both"/>
        <w:rPr>
          <w:rtl/>
        </w:rPr>
      </w:pPr>
      <w:r>
        <w:rPr>
          <w:rFonts w:hint="cs"/>
          <w:rtl/>
        </w:rPr>
        <w:t xml:space="preserve">הזרם הערבי </w:t>
      </w:r>
      <w:r>
        <w:rPr>
          <w:rtl/>
        </w:rPr>
        <w:t>–</w:t>
      </w:r>
      <w:r>
        <w:rPr>
          <w:rFonts w:hint="cs"/>
          <w:rtl/>
        </w:rPr>
        <w:t xml:space="preserve"> קרואן ותרבות האיסלם</w:t>
      </w:r>
    </w:p>
    <w:p w:rsidR="006B3592" w:rsidRDefault="006B3592" w:rsidP="006B3592">
      <w:pPr>
        <w:pStyle w:val="ListParagraph"/>
        <w:spacing w:line="360" w:lineRule="auto"/>
        <w:jc w:val="both"/>
        <w:rPr>
          <w:rtl/>
        </w:rPr>
      </w:pPr>
      <w:r>
        <w:rPr>
          <w:rFonts w:hint="cs"/>
          <w:rtl/>
        </w:rPr>
        <w:t>כולם בסופו של דבר מחנכים לאותה האידיאולוגיה ואותה מערכת ערכים</w:t>
      </w:r>
      <w:r w:rsidR="00881B7E">
        <w:rPr>
          <w:rFonts w:hint="cs"/>
          <w:rtl/>
        </w:rPr>
        <w:t xml:space="preserve"> ובכך הקושי של מערכת החינוך בארץ</w:t>
      </w:r>
      <w:r>
        <w:rPr>
          <w:rFonts w:hint="cs"/>
          <w:rtl/>
        </w:rPr>
        <w:t>.</w:t>
      </w:r>
    </w:p>
    <w:p w:rsidR="00E417B3" w:rsidRPr="00AB7D64" w:rsidRDefault="006B3592" w:rsidP="00403E23">
      <w:pPr>
        <w:pStyle w:val="ListParagraph"/>
        <w:numPr>
          <w:ilvl w:val="0"/>
          <w:numId w:val="10"/>
        </w:numPr>
        <w:spacing w:line="360" w:lineRule="auto"/>
        <w:jc w:val="both"/>
        <w:rPr>
          <w:rtl/>
        </w:rPr>
      </w:pPr>
      <w:r>
        <w:rPr>
          <w:rFonts w:hint="cs"/>
          <w:rtl/>
        </w:rPr>
        <w:t>חוק חינוך חובה חינם (חוק לימוד החובה) מספק לכל תלמיד באשר הוא נקודת התחלה שווה, בלי קשר לדתו, למוצאו או לאזור מגוריו. בניגוד למשחק הטריוויה שהעביר את התחושב הרעה שחשים אלו שנקודת הפתיחה שלהם אינה שווה ולא משנה כמה ייתאמצו לא יצליחו לסגור את הפער.</w:t>
      </w:r>
    </w:p>
    <w:p w:rsidR="004740FE" w:rsidRDefault="004740FE" w:rsidP="00AB7D64">
      <w:pPr>
        <w:bidi w:val="0"/>
        <w:jc w:val="right"/>
        <w:rPr>
          <w:b/>
          <w:bCs/>
          <w:rtl/>
        </w:rPr>
      </w:pPr>
    </w:p>
    <w:p w:rsidR="000B4ABB" w:rsidRPr="005B3630" w:rsidRDefault="000B4ABB" w:rsidP="004740FE">
      <w:pPr>
        <w:bidi w:val="0"/>
        <w:jc w:val="right"/>
        <w:rPr>
          <w:b/>
          <w:bCs/>
          <w:rtl/>
        </w:rPr>
      </w:pPr>
      <w:r w:rsidRPr="005B3630">
        <w:rPr>
          <w:rFonts w:hint="cs"/>
          <w:b/>
          <w:bCs/>
          <w:rtl/>
        </w:rPr>
        <w:t>נספחים</w:t>
      </w:r>
      <w:r w:rsidR="005B3630">
        <w:rPr>
          <w:rFonts w:hint="cs"/>
          <w:b/>
          <w:bCs/>
          <w:rtl/>
        </w:rPr>
        <w:t>:</w:t>
      </w:r>
    </w:p>
    <w:p w:rsidR="00926448" w:rsidRDefault="00493070" w:rsidP="00926448">
      <w:pPr>
        <w:spacing w:line="360" w:lineRule="auto"/>
        <w:jc w:val="both"/>
        <w:rPr>
          <w:b/>
          <w:bCs/>
          <w:u w:val="single"/>
          <w:rtl/>
        </w:rPr>
      </w:pPr>
      <w:r w:rsidRPr="007C60A7">
        <w:rPr>
          <w:rFonts w:hint="cs"/>
          <w:b/>
          <w:bCs/>
          <w:u w:val="single"/>
          <w:rtl/>
        </w:rPr>
        <w:t>נספח א'</w:t>
      </w:r>
      <w:r w:rsidR="00926448">
        <w:rPr>
          <w:rFonts w:hint="cs"/>
          <w:b/>
          <w:bCs/>
          <w:u w:val="single"/>
          <w:rtl/>
        </w:rPr>
        <w:t xml:space="preserve"> </w:t>
      </w:r>
      <w:r w:rsidR="00926448">
        <w:rPr>
          <w:b/>
          <w:bCs/>
          <w:u w:val="single"/>
          <w:rtl/>
        </w:rPr>
        <w:t>–</w:t>
      </w:r>
      <w:r w:rsidR="00926448">
        <w:rPr>
          <w:rFonts w:hint="cs"/>
          <w:b/>
          <w:bCs/>
          <w:u w:val="single"/>
          <w:rtl/>
        </w:rPr>
        <w:t xml:space="preserve"> בעמוד הבא</w:t>
      </w:r>
    </w:p>
    <w:p w:rsidR="00AB7D64" w:rsidRPr="00AB7D64" w:rsidRDefault="00AB7D64" w:rsidP="00926448">
      <w:pPr>
        <w:spacing w:line="360" w:lineRule="auto"/>
        <w:jc w:val="both"/>
        <w:rPr>
          <w:rtl/>
        </w:rPr>
      </w:pPr>
      <w:r>
        <w:rPr>
          <w:rFonts w:hint="cs"/>
          <w:rtl/>
        </w:rPr>
        <w:t>רשימת (חלקית) של מקצועות לימוד שניתן לעשות בהם בגרות.</w:t>
      </w:r>
    </w:p>
    <w:p w:rsidR="00926448" w:rsidRDefault="00926448" w:rsidP="00926448">
      <w:pPr>
        <w:bidi w:val="0"/>
        <w:jc w:val="center"/>
        <w:rPr>
          <w:rtl/>
        </w:rPr>
      </w:pPr>
    </w:p>
    <w:p w:rsidR="00926448" w:rsidRDefault="00926448" w:rsidP="00926448">
      <w:pPr>
        <w:bidi w:val="0"/>
        <w:jc w:val="center"/>
        <w:sectPr w:rsidR="00926448" w:rsidSect="00977C50">
          <w:pgSz w:w="11906" w:h="16838"/>
          <w:pgMar w:top="1440" w:right="1800" w:bottom="1440" w:left="1800" w:header="708" w:footer="708" w:gutter="0"/>
          <w:cols w:space="708"/>
          <w:bidi/>
          <w:rtlGutter/>
          <w:docGrid w:linePitch="360"/>
        </w:sect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159"/>
        <w:gridCol w:w="528"/>
        <w:gridCol w:w="5159"/>
      </w:tblGrid>
      <w:tr w:rsidR="00926448" w:rsidTr="00EF5C6E">
        <w:trPr>
          <w:cantSplit/>
          <w:trHeight w:hRule="exact" w:val="3117"/>
        </w:trPr>
        <w:tc>
          <w:tcPr>
            <w:tcW w:w="5159" w:type="dxa"/>
            <w:vAlign w:val="center"/>
          </w:tcPr>
          <w:p w:rsidR="00926448" w:rsidRPr="00242733" w:rsidRDefault="00926448" w:rsidP="00EF5C6E">
            <w:pPr>
              <w:spacing w:before="111"/>
              <w:ind w:left="129" w:right="129"/>
              <w:jc w:val="center"/>
              <w:rPr>
                <w:rFonts w:ascii="Alef" w:hAnsi="Alef" w:cs="Alef"/>
                <w:b/>
                <w:bCs/>
                <w:sz w:val="68"/>
                <w:szCs w:val="68"/>
              </w:rPr>
            </w:pPr>
            <w:r w:rsidRPr="0021315A">
              <w:rPr>
                <w:rFonts w:ascii="Alef" w:hAnsi="Alef" w:cs="Alef" w:hint="eastAsia"/>
                <w:b/>
                <w:bCs/>
                <w:noProof/>
                <w:sz w:val="68"/>
                <w:szCs w:val="68"/>
                <w:rtl/>
              </w:rPr>
              <w:lastRenderedPageBreak/>
              <w:t>אזרחות</w:t>
            </w:r>
          </w:p>
          <w:p w:rsidR="00926448" w:rsidRDefault="00926448" w:rsidP="00EF5C6E">
            <w:pPr>
              <w:ind w:left="129" w:right="129"/>
              <w:jc w:val="center"/>
              <w:rPr>
                <w:rtl/>
              </w:rPr>
            </w:pPr>
          </w:p>
        </w:tc>
        <w:tc>
          <w:tcPr>
            <w:tcW w:w="528" w:type="dxa"/>
            <w:vAlign w:val="center"/>
          </w:tcPr>
          <w:p w:rsidR="00926448" w:rsidRDefault="00926448" w:rsidP="00EF5C6E">
            <w:pPr>
              <w:ind w:left="129" w:right="129"/>
              <w:jc w:val="center"/>
              <w:rPr>
                <w:rtl/>
              </w:rPr>
            </w:pPr>
          </w:p>
        </w:tc>
        <w:tc>
          <w:tcPr>
            <w:tcW w:w="5159" w:type="dxa"/>
            <w:vAlign w:val="center"/>
          </w:tcPr>
          <w:p w:rsidR="00926448" w:rsidRPr="00242733" w:rsidRDefault="00926448" w:rsidP="00EF5C6E">
            <w:pPr>
              <w:spacing w:before="111"/>
              <w:ind w:left="129" w:right="129"/>
              <w:jc w:val="center"/>
              <w:rPr>
                <w:rFonts w:ascii="Alef" w:hAnsi="Alef" w:cs="Alef"/>
                <w:b/>
                <w:bCs/>
                <w:sz w:val="68"/>
                <w:szCs w:val="68"/>
              </w:rPr>
            </w:pPr>
            <w:r w:rsidRPr="0021315A">
              <w:rPr>
                <w:rFonts w:ascii="Alef" w:hAnsi="Alef" w:cs="Alef" w:hint="eastAsia"/>
                <w:b/>
                <w:bCs/>
                <w:noProof/>
                <w:sz w:val="68"/>
                <w:szCs w:val="68"/>
                <w:rtl/>
              </w:rPr>
              <w:t>אלקטרוניקה</w:t>
            </w:r>
          </w:p>
          <w:p w:rsidR="00926448" w:rsidRDefault="00926448" w:rsidP="00EF5C6E">
            <w:pPr>
              <w:ind w:left="129" w:right="129"/>
              <w:jc w:val="center"/>
              <w:rPr>
                <w:rtl/>
              </w:rPr>
            </w:pPr>
          </w:p>
        </w:tc>
      </w:tr>
      <w:tr w:rsidR="00926448" w:rsidTr="00EF5C6E">
        <w:trPr>
          <w:cantSplit/>
          <w:trHeight w:hRule="exact" w:val="207"/>
        </w:trPr>
        <w:tc>
          <w:tcPr>
            <w:tcW w:w="5159" w:type="dxa"/>
            <w:vAlign w:val="center"/>
          </w:tcPr>
          <w:p w:rsidR="00926448" w:rsidRDefault="00926448" w:rsidP="00EF5C6E">
            <w:pPr>
              <w:ind w:left="129" w:right="129"/>
              <w:jc w:val="center"/>
              <w:rPr>
                <w:rtl/>
              </w:rPr>
            </w:pPr>
          </w:p>
        </w:tc>
        <w:tc>
          <w:tcPr>
            <w:tcW w:w="528" w:type="dxa"/>
            <w:vAlign w:val="center"/>
          </w:tcPr>
          <w:p w:rsidR="00926448" w:rsidRDefault="00926448" w:rsidP="00EF5C6E">
            <w:pPr>
              <w:ind w:left="129" w:right="129"/>
              <w:jc w:val="center"/>
              <w:rPr>
                <w:rtl/>
              </w:rPr>
            </w:pPr>
          </w:p>
        </w:tc>
        <w:tc>
          <w:tcPr>
            <w:tcW w:w="5159" w:type="dxa"/>
            <w:vAlign w:val="center"/>
          </w:tcPr>
          <w:p w:rsidR="00926448" w:rsidRDefault="00926448" w:rsidP="00EF5C6E">
            <w:pPr>
              <w:ind w:left="129" w:right="129"/>
              <w:jc w:val="center"/>
              <w:rPr>
                <w:rtl/>
              </w:rPr>
            </w:pPr>
          </w:p>
        </w:tc>
      </w:tr>
      <w:tr w:rsidR="00926448" w:rsidTr="00EF5C6E">
        <w:trPr>
          <w:cantSplit/>
          <w:trHeight w:hRule="exact" w:val="3117"/>
        </w:trPr>
        <w:tc>
          <w:tcPr>
            <w:tcW w:w="5159" w:type="dxa"/>
            <w:vAlign w:val="center"/>
          </w:tcPr>
          <w:p w:rsidR="00926448" w:rsidRPr="00242733" w:rsidRDefault="00926448" w:rsidP="00EF5C6E">
            <w:pPr>
              <w:spacing w:before="111"/>
              <w:ind w:left="129" w:right="129"/>
              <w:jc w:val="center"/>
              <w:rPr>
                <w:rFonts w:ascii="Alef" w:hAnsi="Alef" w:cs="Alef"/>
                <w:b/>
                <w:bCs/>
                <w:sz w:val="68"/>
                <w:szCs w:val="68"/>
              </w:rPr>
            </w:pPr>
            <w:r w:rsidRPr="0021315A">
              <w:rPr>
                <w:rFonts w:ascii="Alef" w:hAnsi="Alef" w:cs="Alef" w:hint="eastAsia"/>
                <w:b/>
                <w:bCs/>
                <w:noProof/>
                <w:sz w:val="68"/>
                <w:szCs w:val="68"/>
                <w:rtl/>
              </w:rPr>
              <w:t>אמנות</w:t>
            </w:r>
          </w:p>
          <w:p w:rsidR="00926448" w:rsidRDefault="00926448" w:rsidP="00EF5C6E">
            <w:pPr>
              <w:ind w:left="129" w:right="129"/>
              <w:jc w:val="center"/>
              <w:rPr>
                <w:rtl/>
              </w:rPr>
            </w:pPr>
          </w:p>
        </w:tc>
        <w:tc>
          <w:tcPr>
            <w:tcW w:w="528" w:type="dxa"/>
            <w:vAlign w:val="center"/>
          </w:tcPr>
          <w:p w:rsidR="00926448" w:rsidRDefault="00926448" w:rsidP="00EF5C6E">
            <w:pPr>
              <w:ind w:left="129" w:right="129"/>
              <w:jc w:val="center"/>
              <w:rPr>
                <w:rtl/>
              </w:rPr>
            </w:pPr>
          </w:p>
        </w:tc>
        <w:tc>
          <w:tcPr>
            <w:tcW w:w="5159" w:type="dxa"/>
            <w:vAlign w:val="center"/>
          </w:tcPr>
          <w:p w:rsidR="00926448" w:rsidRPr="00242733" w:rsidRDefault="00926448" w:rsidP="00EF5C6E">
            <w:pPr>
              <w:spacing w:before="111"/>
              <w:ind w:left="129" w:right="129"/>
              <w:jc w:val="center"/>
              <w:rPr>
                <w:rFonts w:ascii="Alef" w:hAnsi="Alef" w:cs="Alef"/>
                <w:b/>
                <w:bCs/>
                <w:sz w:val="68"/>
                <w:szCs w:val="68"/>
              </w:rPr>
            </w:pPr>
            <w:r w:rsidRPr="0021315A">
              <w:rPr>
                <w:rFonts w:ascii="Alef" w:hAnsi="Alef" w:cs="Alef" w:hint="eastAsia"/>
                <w:b/>
                <w:bCs/>
                <w:noProof/>
                <w:sz w:val="68"/>
                <w:szCs w:val="68"/>
                <w:rtl/>
              </w:rPr>
              <w:t>אנגלית</w:t>
            </w:r>
          </w:p>
          <w:p w:rsidR="00926448" w:rsidRDefault="00926448" w:rsidP="00EF5C6E">
            <w:pPr>
              <w:ind w:left="129" w:right="129"/>
              <w:jc w:val="center"/>
              <w:rPr>
                <w:rtl/>
              </w:rPr>
            </w:pPr>
          </w:p>
        </w:tc>
      </w:tr>
      <w:tr w:rsidR="00926448" w:rsidTr="00EF5C6E">
        <w:trPr>
          <w:cantSplit/>
          <w:trHeight w:hRule="exact" w:val="207"/>
        </w:trPr>
        <w:tc>
          <w:tcPr>
            <w:tcW w:w="5159" w:type="dxa"/>
            <w:vAlign w:val="center"/>
          </w:tcPr>
          <w:p w:rsidR="00926448" w:rsidRDefault="00926448" w:rsidP="00EF5C6E">
            <w:pPr>
              <w:ind w:left="129" w:right="129"/>
              <w:jc w:val="center"/>
              <w:rPr>
                <w:rtl/>
              </w:rPr>
            </w:pPr>
          </w:p>
        </w:tc>
        <w:tc>
          <w:tcPr>
            <w:tcW w:w="528" w:type="dxa"/>
            <w:vAlign w:val="center"/>
          </w:tcPr>
          <w:p w:rsidR="00926448" w:rsidRDefault="00926448" w:rsidP="00EF5C6E">
            <w:pPr>
              <w:ind w:left="129" w:right="129"/>
              <w:jc w:val="center"/>
              <w:rPr>
                <w:rtl/>
              </w:rPr>
            </w:pPr>
          </w:p>
        </w:tc>
        <w:tc>
          <w:tcPr>
            <w:tcW w:w="5159" w:type="dxa"/>
            <w:vAlign w:val="center"/>
          </w:tcPr>
          <w:p w:rsidR="00926448" w:rsidRDefault="00926448" w:rsidP="00EF5C6E">
            <w:pPr>
              <w:ind w:left="129" w:right="129"/>
              <w:jc w:val="center"/>
              <w:rPr>
                <w:rtl/>
              </w:rPr>
            </w:pPr>
          </w:p>
        </w:tc>
      </w:tr>
      <w:tr w:rsidR="00926448" w:rsidTr="00EF5C6E">
        <w:trPr>
          <w:cantSplit/>
          <w:trHeight w:hRule="exact" w:val="3117"/>
        </w:trPr>
        <w:tc>
          <w:tcPr>
            <w:tcW w:w="5159" w:type="dxa"/>
            <w:vAlign w:val="center"/>
          </w:tcPr>
          <w:p w:rsidR="00926448" w:rsidRPr="00242733" w:rsidRDefault="00926448" w:rsidP="00EF5C6E">
            <w:pPr>
              <w:spacing w:before="111"/>
              <w:ind w:left="129" w:right="129"/>
              <w:jc w:val="center"/>
              <w:rPr>
                <w:rFonts w:ascii="Alef" w:hAnsi="Alef" w:cs="Alef"/>
                <w:b/>
                <w:bCs/>
                <w:sz w:val="68"/>
                <w:szCs w:val="68"/>
              </w:rPr>
            </w:pPr>
            <w:r w:rsidRPr="0021315A">
              <w:rPr>
                <w:rFonts w:ascii="Alef" w:hAnsi="Alef" w:cs="Alef" w:hint="eastAsia"/>
                <w:b/>
                <w:bCs/>
                <w:noProof/>
                <w:sz w:val="68"/>
                <w:szCs w:val="68"/>
                <w:rtl/>
              </w:rPr>
              <w:t>ארכיטקטורה</w:t>
            </w:r>
            <w:r w:rsidRPr="0021315A">
              <w:rPr>
                <w:rFonts w:ascii="Alef" w:hAnsi="Alef" w:cs="Alef"/>
                <w:b/>
                <w:bCs/>
                <w:noProof/>
                <w:sz w:val="68"/>
                <w:szCs w:val="68"/>
                <w:rtl/>
              </w:rPr>
              <w:t xml:space="preserve"> </w:t>
            </w:r>
            <w:r w:rsidRPr="0021315A">
              <w:rPr>
                <w:rFonts w:ascii="Alef" w:hAnsi="Alef" w:cs="Alef" w:hint="eastAsia"/>
                <w:b/>
                <w:bCs/>
                <w:noProof/>
                <w:sz w:val="68"/>
                <w:szCs w:val="68"/>
                <w:rtl/>
              </w:rPr>
              <w:t>ואדריכלות</w:t>
            </w:r>
          </w:p>
          <w:p w:rsidR="00926448" w:rsidRDefault="00926448" w:rsidP="00EF5C6E">
            <w:pPr>
              <w:ind w:left="129" w:right="129"/>
              <w:jc w:val="center"/>
              <w:rPr>
                <w:rtl/>
              </w:rPr>
            </w:pPr>
          </w:p>
        </w:tc>
        <w:tc>
          <w:tcPr>
            <w:tcW w:w="528" w:type="dxa"/>
            <w:vAlign w:val="center"/>
          </w:tcPr>
          <w:p w:rsidR="00926448" w:rsidRDefault="00926448" w:rsidP="00EF5C6E">
            <w:pPr>
              <w:ind w:left="129" w:right="129"/>
              <w:jc w:val="center"/>
              <w:rPr>
                <w:rtl/>
              </w:rPr>
            </w:pPr>
          </w:p>
        </w:tc>
        <w:tc>
          <w:tcPr>
            <w:tcW w:w="5159" w:type="dxa"/>
            <w:vAlign w:val="center"/>
          </w:tcPr>
          <w:p w:rsidR="00926448" w:rsidRPr="00242733" w:rsidRDefault="00926448" w:rsidP="00EF5C6E">
            <w:pPr>
              <w:spacing w:before="111"/>
              <w:ind w:left="129" w:right="129"/>
              <w:jc w:val="center"/>
              <w:rPr>
                <w:rFonts w:ascii="Alef" w:hAnsi="Alef" w:cs="Alef"/>
                <w:b/>
                <w:bCs/>
                <w:sz w:val="68"/>
                <w:szCs w:val="68"/>
              </w:rPr>
            </w:pPr>
            <w:r w:rsidRPr="0021315A">
              <w:rPr>
                <w:rFonts w:ascii="Alef" w:hAnsi="Alef" w:cs="Alef" w:hint="eastAsia"/>
                <w:b/>
                <w:bCs/>
                <w:noProof/>
                <w:sz w:val="68"/>
                <w:szCs w:val="68"/>
                <w:rtl/>
              </w:rPr>
              <w:t>ביוטכנולוגיה</w:t>
            </w:r>
          </w:p>
          <w:p w:rsidR="00926448" w:rsidRDefault="00926448" w:rsidP="00EF5C6E">
            <w:pPr>
              <w:ind w:left="129" w:right="129"/>
              <w:jc w:val="center"/>
              <w:rPr>
                <w:rtl/>
              </w:rPr>
            </w:pPr>
          </w:p>
        </w:tc>
      </w:tr>
      <w:tr w:rsidR="00926448" w:rsidTr="00EF5C6E">
        <w:trPr>
          <w:cantSplit/>
          <w:trHeight w:hRule="exact" w:val="207"/>
        </w:trPr>
        <w:tc>
          <w:tcPr>
            <w:tcW w:w="5159" w:type="dxa"/>
            <w:vAlign w:val="center"/>
          </w:tcPr>
          <w:p w:rsidR="00926448" w:rsidRDefault="00926448" w:rsidP="00EF5C6E">
            <w:pPr>
              <w:ind w:left="129" w:right="129"/>
              <w:jc w:val="center"/>
              <w:rPr>
                <w:rtl/>
              </w:rPr>
            </w:pPr>
          </w:p>
        </w:tc>
        <w:tc>
          <w:tcPr>
            <w:tcW w:w="528" w:type="dxa"/>
            <w:vAlign w:val="center"/>
          </w:tcPr>
          <w:p w:rsidR="00926448" w:rsidRDefault="00926448" w:rsidP="00EF5C6E">
            <w:pPr>
              <w:ind w:left="129" w:right="129"/>
              <w:jc w:val="center"/>
              <w:rPr>
                <w:rtl/>
              </w:rPr>
            </w:pPr>
          </w:p>
        </w:tc>
        <w:tc>
          <w:tcPr>
            <w:tcW w:w="5159" w:type="dxa"/>
            <w:vAlign w:val="center"/>
          </w:tcPr>
          <w:p w:rsidR="00926448" w:rsidRDefault="00926448" w:rsidP="00EF5C6E">
            <w:pPr>
              <w:ind w:left="129" w:right="129"/>
              <w:jc w:val="center"/>
              <w:rPr>
                <w:rtl/>
              </w:rPr>
            </w:pPr>
          </w:p>
        </w:tc>
      </w:tr>
      <w:tr w:rsidR="00926448" w:rsidTr="00EF5C6E">
        <w:trPr>
          <w:cantSplit/>
          <w:trHeight w:hRule="exact" w:val="3117"/>
        </w:trPr>
        <w:tc>
          <w:tcPr>
            <w:tcW w:w="5159" w:type="dxa"/>
            <w:vAlign w:val="center"/>
          </w:tcPr>
          <w:p w:rsidR="00926448" w:rsidRPr="00242733" w:rsidRDefault="00926448" w:rsidP="00EF5C6E">
            <w:pPr>
              <w:spacing w:before="111"/>
              <w:ind w:left="129" w:right="129"/>
              <w:jc w:val="center"/>
              <w:rPr>
                <w:rFonts w:ascii="Alef" w:hAnsi="Alef" w:cs="Alef"/>
                <w:b/>
                <w:bCs/>
                <w:sz w:val="68"/>
                <w:szCs w:val="68"/>
              </w:rPr>
            </w:pPr>
            <w:r w:rsidRPr="0021315A">
              <w:rPr>
                <w:rFonts w:ascii="Alef" w:hAnsi="Alef" w:cs="Alef" w:hint="eastAsia"/>
                <w:b/>
                <w:bCs/>
                <w:noProof/>
                <w:sz w:val="68"/>
                <w:szCs w:val="68"/>
                <w:rtl/>
              </w:rPr>
              <w:t>ביולוגיה</w:t>
            </w:r>
          </w:p>
          <w:p w:rsidR="00926448" w:rsidRDefault="00926448" w:rsidP="00EF5C6E">
            <w:pPr>
              <w:ind w:left="129" w:right="129"/>
              <w:jc w:val="center"/>
              <w:rPr>
                <w:rtl/>
              </w:rPr>
            </w:pPr>
          </w:p>
        </w:tc>
        <w:tc>
          <w:tcPr>
            <w:tcW w:w="528" w:type="dxa"/>
            <w:vAlign w:val="center"/>
          </w:tcPr>
          <w:p w:rsidR="00926448" w:rsidRDefault="00926448" w:rsidP="00EF5C6E">
            <w:pPr>
              <w:ind w:left="129" w:right="129"/>
              <w:jc w:val="center"/>
              <w:rPr>
                <w:rtl/>
              </w:rPr>
            </w:pPr>
          </w:p>
        </w:tc>
        <w:tc>
          <w:tcPr>
            <w:tcW w:w="5159" w:type="dxa"/>
            <w:vAlign w:val="center"/>
          </w:tcPr>
          <w:p w:rsidR="00926448" w:rsidRPr="00242733" w:rsidRDefault="00926448" w:rsidP="00EF5C6E">
            <w:pPr>
              <w:spacing w:before="111"/>
              <w:ind w:left="129" w:right="129"/>
              <w:jc w:val="center"/>
              <w:rPr>
                <w:rFonts w:ascii="Alef" w:hAnsi="Alef" w:cs="Alef"/>
                <w:b/>
                <w:bCs/>
                <w:sz w:val="68"/>
                <w:szCs w:val="68"/>
              </w:rPr>
            </w:pPr>
            <w:r w:rsidRPr="0021315A">
              <w:rPr>
                <w:rFonts w:ascii="Alef" w:hAnsi="Alef" w:cs="Alef" w:hint="eastAsia"/>
                <w:b/>
                <w:bCs/>
                <w:noProof/>
                <w:sz w:val="68"/>
                <w:szCs w:val="68"/>
                <w:rtl/>
              </w:rPr>
              <w:t>גיאוגרפיה</w:t>
            </w:r>
          </w:p>
          <w:p w:rsidR="00926448" w:rsidRDefault="00926448" w:rsidP="00EF5C6E">
            <w:pPr>
              <w:ind w:left="129" w:right="129"/>
              <w:jc w:val="center"/>
              <w:rPr>
                <w:rtl/>
              </w:rPr>
            </w:pPr>
          </w:p>
        </w:tc>
      </w:tr>
      <w:tr w:rsidR="00926448" w:rsidTr="00EF5C6E">
        <w:trPr>
          <w:cantSplit/>
          <w:trHeight w:hRule="exact" w:val="207"/>
        </w:trPr>
        <w:tc>
          <w:tcPr>
            <w:tcW w:w="5159" w:type="dxa"/>
            <w:vAlign w:val="center"/>
          </w:tcPr>
          <w:p w:rsidR="00926448" w:rsidRDefault="00926448" w:rsidP="00EF5C6E">
            <w:pPr>
              <w:ind w:left="129" w:right="129"/>
              <w:jc w:val="center"/>
              <w:rPr>
                <w:rtl/>
              </w:rPr>
            </w:pPr>
          </w:p>
        </w:tc>
        <w:tc>
          <w:tcPr>
            <w:tcW w:w="528" w:type="dxa"/>
            <w:vAlign w:val="center"/>
          </w:tcPr>
          <w:p w:rsidR="00926448" w:rsidRDefault="00926448" w:rsidP="00EF5C6E">
            <w:pPr>
              <w:ind w:left="129" w:right="129"/>
              <w:jc w:val="center"/>
              <w:rPr>
                <w:rtl/>
              </w:rPr>
            </w:pPr>
          </w:p>
        </w:tc>
        <w:tc>
          <w:tcPr>
            <w:tcW w:w="5159" w:type="dxa"/>
            <w:vAlign w:val="center"/>
          </w:tcPr>
          <w:p w:rsidR="00926448" w:rsidRDefault="00926448" w:rsidP="00EF5C6E">
            <w:pPr>
              <w:ind w:left="129" w:right="129"/>
              <w:jc w:val="center"/>
              <w:rPr>
                <w:rtl/>
              </w:rPr>
            </w:pPr>
          </w:p>
        </w:tc>
      </w:tr>
      <w:tr w:rsidR="00926448" w:rsidTr="00EF5C6E">
        <w:trPr>
          <w:cantSplit/>
          <w:trHeight w:hRule="exact" w:val="3117"/>
        </w:trPr>
        <w:tc>
          <w:tcPr>
            <w:tcW w:w="5159" w:type="dxa"/>
            <w:vAlign w:val="center"/>
          </w:tcPr>
          <w:p w:rsidR="00926448" w:rsidRPr="00242733" w:rsidRDefault="00926448" w:rsidP="00EF5C6E">
            <w:pPr>
              <w:spacing w:before="111"/>
              <w:ind w:left="129" w:right="129"/>
              <w:jc w:val="center"/>
              <w:rPr>
                <w:rFonts w:ascii="Alef" w:hAnsi="Alef" w:cs="Alef"/>
                <w:b/>
                <w:bCs/>
                <w:sz w:val="68"/>
                <w:szCs w:val="68"/>
              </w:rPr>
            </w:pPr>
            <w:r w:rsidRPr="0021315A">
              <w:rPr>
                <w:rFonts w:ascii="Alef" w:hAnsi="Alef" w:cs="Alef" w:hint="eastAsia"/>
                <w:b/>
                <w:bCs/>
                <w:noProof/>
                <w:sz w:val="68"/>
                <w:szCs w:val="68"/>
                <w:rtl/>
              </w:rPr>
              <w:t>הבעה</w:t>
            </w:r>
            <w:r w:rsidRPr="0021315A">
              <w:rPr>
                <w:rFonts w:ascii="Alef" w:hAnsi="Alef" w:cs="Alef"/>
                <w:b/>
                <w:bCs/>
                <w:noProof/>
                <w:sz w:val="68"/>
                <w:szCs w:val="68"/>
                <w:rtl/>
              </w:rPr>
              <w:t xml:space="preserve"> </w:t>
            </w:r>
            <w:r w:rsidRPr="0021315A">
              <w:rPr>
                <w:rFonts w:ascii="Alef" w:hAnsi="Alef" w:cs="Alef" w:hint="eastAsia"/>
                <w:b/>
                <w:bCs/>
                <w:noProof/>
                <w:sz w:val="68"/>
                <w:szCs w:val="68"/>
                <w:rtl/>
              </w:rPr>
              <w:t>עברית</w:t>
            </w:r>
          </w:p>
          <w:p w:rsidR="00926448" w:rsidRDefault="00926448" w:rsidP="00EF5C6E">
            <w:pPr>
              <w:ind w:left="129" w:right="129"/>
              <w:jc w:val="center"/>
              <w:rPr>
                <w:rtl/>
              </w:rPr>
            </w:pPr>
          </w:p>
        </w:tc>
        <w:tc>
          <w:tcPr>
            <w:tcW w:w="528" w:type="dxa"/>
            <w:vAlign w:val="center"/>
          </w:tcPr>
          <w:p w:rsidR="00926448" w:rsidRDefault="00926448" w:rsidP="00EF5C6E">
            <w:pPr>
              <w:ind w:left="129" w:right="129"/>
              <w:jc w:val="center"/>
              <w:rPr>
                <w:rtl/>
              </w:rPr>
            </w:pPr>
          </w:p>
        </w:tc>
        <w:tc>
          <w:tcPr>
            <w:tcW w:w="5159" w:type="dxa"/>
            <w:vAlign w:val="center"/>
          </w:tcPr>
          <w:p w:rsidR="00926448" w:rsidRPr="00242733" w:rsidRDefault="00926448" w:rsidP="00EF5C6E">
            <w:pPr>
              <w:spacing w:before="111"/>
              <w:ind w:left="129" w:right="129"/>
              <w:jc w:val="center"/>
              <w:rPr>
                <w:rFonts w:ascii="Alef" w:hAnsi="Alef" w:cs="Alef"/>
                <w:b/>
                <w:bCs/>
                <w:sz w:val="68"/>
                <w:szCs w:val="68"/>
              </w:rPr>
            </w:pPr>
            <w:r w:rsidRPr="0021315A">
              <w:rPr>
                <w:rFonts w:ascii="Alef" w:hAnsi="Alef" w:cs="Alef" w:hint="eastAsia"/>
                <w:b/>
                <w:bCs/>
                <w:noProof/>
                <w:sz w:val="68"/>
                <w:szCs w:val="68"/>
                <w:rtl/>
              </w:rPr>
              <w:t>היסטוריה</w:t>
            </w:r>
          </w:p>
          <w:p w:rsidR="00926448" w:rsidRDefault="00926448" w:rsidP="00EF5C6E">
            <w:pPr>
              <w:ind w:left="129" w:right="129"/>
              <w:jc w:val="center"/>
              <w:rPr>
                <w:rtl/>
              </w:rPr>
            </w:pPr>
          </w:p>
        </w:tc>
      </w:tr>
    </w:tbl>
    <w:p w:rsidR="00926448" w:rsidRDefault="00926448" w:rsidP="00926448">
      <w:pPr>
        <w:ind w:left="129" w:right="129"/>
        <w:rPr>
          <w:vanish/>
          <w:rtl/>
        </w:rPr>
        <w:sectPr w:rsidR="00926448" w:rsidSect="001760A6">
          <w:pgSz w:w="11905" w:h="16837"/>
          <w:pgMar w:top="207" w:right="528" w:bottom="0" w:left="528" w:header="720" w:footer="720" w:gutter="0"/>
          <w:paperSrc w:first="4" w:other="4"/>
          <w:pgNumType w:start="1"/>
          <w:cols w:space="720"/>
        </w:sect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159"/>
        <w:gridCol w:w="528"/>
        <w:gridCol w:w="5159"/>
      </w:tblGrid>
      <w:tr w:rsidR="00926448" w:rsidTr="00EF5C6E">
        <w:trPr>
          <w:cantSplit/>
          <w:trHeight w:hRule="exact" w:val="3117"/>
        </w:trPr>
        <w:tc>
          <w:tcPr>
            <w:tcW w:w="5159" w:type="dxa"/>
            <w:vAlign w:val="center"/>
          </w:tcPr>
          <w:p w:rsidR="00926448" w:rsidRPr="00242733" w:rsidRDefault="00926448" w:rsidP="00EF5C6E">
            <w:pPr>
              <w:spacing w:before="111"/>
              <w:ind w:left="129" w:right="129"/>
              <w:jc w:val="center"/>
              <w:rPr>
                <w:rFonts w:ascii="Alef" w:hAnsi="Alef" w:cs="Alef"/>
                <w:b/>
                <w:bCs/>
                <w:sz w:val="68"/>
                <w:szCs w:val="68"/>
              </w:rPr>
            </w:pPr>
            <w:r w:rsidRPr="0021315A">
              <w:rPr>
                <w:rFonts w:ascii="Alef" w:hAnsi="Alef" w:cs="Alef" w:hint="eastAsia"/>
                <w:b/>
                <w:bCs/>
                <w:noProof/>
                <w:sz w:val="68"/>
                <w:szCs w:val="68"/>
                <w:rtl/>
              </w:rPr>
              <w:lastRenderedPageBreak/>
              <w:t>המטוס</w:t>
            </w:r>
            <w:r w:rsidRPr="0021315A">
              <w:rPr>
                <w:rFonts w:ascii="Alef" w:hAnsi="Alef" w:cs="Alef"/>
                <w:b/>
                <w:bCs/>
                <w:noProof/>
                <w:sz w:val="68"/>
                <w:szCs w:val="68"/>
                <w:rtl/>
              </w:rPr>
              <w:t xml:space="preserve"> </w:t>
            </w:r>
            <w:r w:rsidRPr="0021315A">
              <w:rPr>
                <w:rFonts w:ascii="Alef" w:hAnsi="Alef" w:cs="Alef" w:hint="eastAsia"/>
                <w:b/>
                <w:bCs/>
                <w:noProof/>
                <w:sz w:val="68"/>
                <w:szCs w:val="68"/>
                <w:rtl/>
              </w:rPr>
              <w:t>ומערכותיו</w:t>
            </w:r>
          </w:p>
          <w:p w:rsidR="00926448" w:rsidRDefault="00926448" w:rsidP="00EF5C6E">
            <w:pPr>
              <w:ind w:left="129" w:right="129"/>
              <w:jc w:val="center"/>
              <w:rPr>
                <w:rtl/>
              </w:rPr>
            </w:pPr>
          </w:p>
        </w:tc>
        <w:tc>
          <w:tcPr>
            <w:tcW w:w="528" w:type="dxa"/>
            <w:vAlign w:val="center"/>
          </w:tcPr>
          <w:p w:rsidR="00926448" w:rsidRDefault="00926448" w:rsidP="00EF5C6E">
            <w:pPr>
              <w:ind w:left="129" w:right="129"/>
              <w:jc w:val="center"/>
              <w:rPr>
                <w:rtl/>
              </w:rPr>
            </w:pPr>
          </w:p>
        </w:tc>
        <w:tc>
          <w:tcPr>
            <w:tcW w:w="5159" w:type="dxa"/>
            <w:vAlign w:val="center"/>
          </w:tcPr>
          <w:p w:rsidR="00926448" w:rsidRPr="00242733" w:rsidRDefault="00926448" w:rsidP="00EF5C6E">
            <w:pPr>
              <w:spacing w:before="111"/>
              <w:ind w:left="129" w:right="129"/>
              <w:jc w:val="center"/>
              <w:rPr>
                <w:rFonts w:ascii="Alef" w:hAnsi="Alef" w:cs="Alef"/>
                <w:b/>
                <w:bCs/>
                <w:sz w:val="68"/>
                <w:szCs w:val="68"/>
              </w:rPr>
            </w:pPr>
            <w:r w:rsidRPr="0021315A">
              <w:rPr>
                <w:rFonts w:ascii="Alef" w:hAnsi="Alef" w:cs="Alef" w:hint="eastAsia"/>
                <w:b/>
                <w:bCs/>
                <w:noProof/>
                <w:sz w:val="68"/>
                <w:szCs w:val="68"/>
                <w:rtl/>
              </w:rPr>
              <w:t>חינוך</w:t>
            </w:r>
            <w:r w:rsidRPr="0021315A">
              <w:rPr>
                <w:rFonts w:ascii="Alef" w:hAnsi="Alef" w:cs="Alef"/>
                <w:b/>
                <w:bCs/>
                <w:noProof/>
                <w:sz w:val="68"/>
                <w:szCs w:val="68"/>
                <w:rtl/>
              </w:rPr>
              <w:t xml:space="preserve"> </w:t>
            </w:r>
            <w:r w:rsidRPr="0021315A">
              <w:rPr>
                <w:rFonts w:ascii="Alef" w:hAnsi="Alef" w:cs="Alef" w:hint="eastAsia"/>
                <w:b/>
                <w:bCs/>
                <w:noProof/>
                <w:sz w:val="68"/>
                <w:szCs w:val="68"/>
                <w:rtl/>
              </w:rPr>
              <w:t>גופני</w:t>
            </w:r>
          </w:p>
          <w:p w:rsidR="00926448" w:rsidRDefault="00926448" w:rsidP="00EF5C6E">
            <w:pPr>
              <w:ind w:left="129" w:right="129"/>
              <w:jc w:val="center"/>
              <w:rPr>
                <w:rtl/>
              </w:rPr>
            </w:pPr>
          </w:p>
        </w:tc>
      </w:tr>
      <w:tr w:rsidR="00926448" w:rsidTr="00EF5C6E">
        <w:trPr>
          <w:cantSplit/>
          <w:trHeight w:hRule="exact" w:val="207"/>
        </w:trPr>
        <w:tc>
          <w:tcPr>
            <w:tcW w:w="5159" w:type="dxa"/>
            <w:vAlign w:val="center"/>
          </w:tcPr>
          <w:p w:rsidR="00926448" w:rsidRDefault="00926448" w:rsidP="00EF5C6E">
            <w:pPr>
              <w:ind w:left="129" w:right="129"/>
              <w:jc w:val="center"/>
              <w:rPr>
                <w:rtl/>
              </w:rPr>
            </w:pPr>
          </w:p>
        </w:tc>
        <w:tc>
          <w:tcPr>
            <w:tcW w:w="528" w:type="dxa"/>
            <w:vAlign w:val="center"/>
          </w:tcPr>
          <w:p w:rsidR="00926448" w:rsidRDefault="00926448" w:rsidP="00EF5C6E">
            <w:pPr>
              <w:ind w:left="129" w:right="129"/>
              <w:jc w:val="center"/>
              <w:rPr>
                <w:rtl/>
              </w:rPr>
            </w:pPr>
          </w:p>
        </w:tc>
        <w:tc>
          <w:tcPr>
            <w:tcW w:w="5159" w:type="dxa"/>
            <w:vAlign w:val="center"/>
          </w:tcPr>
          <w:p w:rsidR="00926448" w:rsidRDefault="00926448" w:rsidP="00EF5C6E">
            <w:pPr>
              <w:ind w:left="129" w:right="129"/>
              <w:jc w:val="center"/>
              <w:rPr>
                <w:rtl/>
              </w:rPr>
            </w:pPr>
          </w:p>
        </w:tc>
      </w:tr>
      <w:tr w:rsidR="00926448" w:rsidTr="00EF5C6E">
        <w:trPr>
          <w:cantSplit/>
          <w:trHeight w:hRule="exact" w:val="3117"/>
        </w:trPr>
        <w:tc>
          <w:tcPr>
            <w:tcW w:w="5159" w:type="dxa"/>
            <w:vAlign w:val="center"/>
          </w:tcPr>
          <w:p w:rsidR="00926448" w:rsidRPr="00242733" w:rsidRDefault="00926448" w:rsidP="00EF5C6E">
            <w:pPr>
              <w:spacing w:before="111"/>
              <w:ind w:left="129" w:right="129"/>
              <w:jc w:val="center"/>
              <w:rPr>
                <w:rFonts w:ascii="Alef" w:hAnsi="Alef" w:cs="Alef"/>
                <w:b/>
                <w:bCs/>
                <w:sz w:val="68"/>
                <w:szCs w:val="68"/>
              </w:rPr>
            </w:pPr>
            <w:r w:rsidRPr="0021315A">
              <w:rPr>
                <w:rFonts w:ascii="Alef" w:hAnsi="Alef" w:cs="Alef" w:hint="eastAsia"/>
                <w:b/>
                <w:bCs/>
                <w:noProof/>
                <w:sz w:val="68"/>
                <w:szCs w:val="68"/>
                <w:rtl/>
              </w:rPr>
              <w:t>חקלאות</w:t>
            </w:r>
          </w:p>
          <w:p w:rsidR="00926448" w:rsidRDefault="00926448" w:rsidP="00EF5C6E">
            <w:pPr>
              <w:ind w:left="129" w:right="129"/>
              <w:jc w:val="center"/>
              <w:rPr>
                <w:rtl/>
              </w:rPr>
            </w:pPr>
          </w:p>
        </w:tc>
        <w:tc>
          <w:tcPr>
            <w:tcW w:w="528" w:type="dxa"/>
            <w:vAlign w:val="center"/>
          </w:tcPr>
          <w:p w:rsidR="00926448" w:rsidRDefault="00926448" w:rsidP="00EF5C6E">
            <w:pPr>
              <w:ind w:left="129" w:right="129"/>
              <w:jc w:val="center"/>
              <w:rPr>
                <w:rtl/>
              </w:rPr>
            </w:pPr>
          </w:p>
        </w:tc>
        <w:tc>
          <w:tcPr>
            <w:tcW w:w="5159" w:type="dxa"/>
            <w:vAlign w:val="center"/>
          </w:tcPr>
          <w:p w:rsidR="00926448" w:rsidRPr="00242733" w:rsidRDefault="00926448" w:rsidP="00EF5C6E">
            <w:pPr>
              <w:spacing w:before="111"/>
              <w:ind w:left="129" w:right="129"/>
              <w:jc w:val="center"/>
              <w:rPr>
                <w:rFonts w:ascii="Alef" w:hAnsi="Alef" w:cs="Alef"/>
                <w:b/>
                <w:bCs/>
                <w:sz w:val="68"/>
                <w:szCs w:val="68"/>
              </w:rPr>
            </w:pPr>
            <w:r w:rsidRPr="0021315A">
              <w:rPr>
                <w:rFonts w:ascii="Alef" w:hAnsi="Alef" w:cs="Alef" w:hint="eastAsia"/>
                <w:b/>
                <w:bCs/>
                <w:noProof/>
                <w:sz w:val="68"/>
                <w:szCs w:val="68"/>
                <w:rtl/>
              </w:rPr>
              <w:t>חשבונאות</w:t>
            </w:r>
          </w:p>
          <w:p w:rsidR="00926448" w:rsidRDefault="00926448" w:rsidP="00EF5C6E">
            <w:pPr>
              <w:ind w:left="129" w:right="129"/>
              <w:jc w:val="center"/>
              <w:rPr>
                <w:rtl/>
              </w:rPr>
            </w:pPr>
          </w:p>
        </w:tc>
      </w:tr>
      <w:tr w:rsidR="00926448" w:rsidTr="00EF5C6E">
        <w:trPr>
          <w:cantSplit/>
          <w:trHeight w:hRule="exact" w:val="207"/>
        </w:trPr>
        <w:tc>
          <w:tcPr>
            <w:tcW w:w="5159" w:type="dxa"/>
            <w:vAlign w:val="center"/>
          </w:tcPr>
          <w:p w:rsidR="00926448" w:rsidRDefault="00926448" w:rsidP="00EF5C6E">
            <w:pPr>
              <w:ind w:left="129" w:right="129"/>
              <w:jc w:val="center"/>
              <w:rPr>
                <w:rtl/>
              </w:rPr>
            </w:pPr>
          </w:p>
        </w:tc>
        <w:tc>
          <w:tcPr>
            <w:tcW w:w="528" w:type="dxa"/>
            <w:vAlign w:val="center"/>
          </w:tcPr>
          <w:p w:rsidR="00926448" w:rsidRDefault="00926448" w:rsidP="00EF5C6E">
            <w:pPr>
              <w:ind w:left="129" w:right="129"/>
              <w:jc w:val="center"/>
              <w:rPr>
                <w:rtl/>
              </w:rPr>
            </w:pPr>
          </w:p>
        </w:tc>
        <w:tc>
          <w:tcPr>
            <w:tcW w:w="5159" w:type="dxa"/>
            <w:vAlign w:val="center"/>
          </w:tcPr>
          <w:p w:rsidR="00926448" w:rsidRDefault="00926448" w:rsidP="00EF5C6E">
            <w:pPr>
              <w:ind w:left="129" w:right="129"/>
              <w:jc w:val="center"/>
              <w:rPr>
                <w:rtl/>
              </w:rPr>
            </w:pPr>
          </w:p>
        </w:tc>
      </w:tr>
      <w:tr w:rsidR="00926448" w:rsidTr="00EF5C6E">
        <w:trPr>
          <w:cantSplit/>
          <w:trHeight w:hRule="exact" w:val="3117"/>
        </w:trPr>
        <w:tc>
          <w:tcPr>
            <w:tcW w:w="5159" w:type="dxa"/>
            <w:vAlign w:val="center"/>
          </w:tcPr>
          <w:p w:rsidR="00926448" w:rsidRPr="00242733" w:rsidRDefault="00926448" w:rsidP="00EF5C6E">
            <w:pPr>
              <w:spacing w:before="111"/>
              <w:ind w:left="129" w:right="129"/>
              <w:jc w:val="center"/>
              <w:rPr>
                <w:rFonts w:ascii="Alef" w:hAnsi="Alef" w:cs="Alef"/>
                <w:b/>
                <w:bCs/>
                <w:sz w:val="68"/>
                <w:szCs w:val="68"/>
              </w:rPr>
            </w:pPr>
            <w:r w:rsidRPr="0021315A">
              <w:rPr>
                <w:rFonts w:ascii="Alef" w:hAnsi="Alef" w:cs="Alef" w:hint="eastAsia"/>
                <w:b/>
                <w:bCs/>
                <w:noProof/>
                <w:sz w:val="68"/>
                <w:szCs w:val="68"/>
                <w:rtl/>
              </w:rPr>
              <w:t>ידיעת</w:t>
            </w:r>
            <w:r w:rsidRPr="0021315A">
              <w:rPr>
                <w:rFonts w:ascii="Alef" w:hAnsi="Alef" w:cs="Alef"/>
                <w:b/>
                <w:bCs/>
                <w:noProof/>
                <w:sz w:val="68"/>
                <w:szCs w:val="68"/>
                <w:rtl/>
              </w:rPr>
              <w:t xml:space="preserve"> </w:t>
            </w:r>
            <w:r w:rsidRPr="0021315A">
              <w:rPr>
                <w:rFonts w:ascii="Alef" w:hAnsi="Alef" w:cs="Alef" w:hint="eastAsia"/>
                <w:b/>
                <w:bCs/>
                <w:noProof/>
                <w:sz w:val="68"/>
                <w:szCs w:val="68"/>
                <w:rtl/>
              </w:rPr>
              <w:t>העם</w:t>
            </w:r>
            <w:r w:rsidRPr="0021315A">
              <w:rPr>
                <w:rFonts w:ascii="Alef" w:hAnsi="Alef" w:cs="Alef"/>
                <w:b/>
                <w:bCs/>
                <w:noProof/>
                <w:sz w:val="68"/>
                <w:szCs w:val="68"/>
                <w:rtl/>
              </w:rPr>
              <w:t xml:space="preserve"> </w:t>
            </w:r>
            <w:r w:rsidRPr="0021315A">
              <w:rPr>
                <w:rFonts w:ascii="Alef" w:hAnsi="Alef" w:cs="Alef" w:hint="eastAsia"/>
                <w:b/>
                <w:bCs/>
                <w:noProof/>
                <w:sz w:val="68"/>
                <w:szCs w:val="68"/>
                <w:rtl/>
              </w:rPr>
              <w:t>והמדינה</w:t>
            </w:r>
          </w:p>
          <w:p w:rsidR="00926448" w:rsidRDefault="00926448" w:rsidP="00EF5C6E">
            <w:pPr>
              <w:ind w:left="129" w:right="129"/>
              <w:jc w:val="center"/>
              <w:rPr>
                <w:rtl/>
              </w:rPr>
            </w:pPr>
          </w:p>
        </w:tc>
        <w:tc>
          <w:tcPr>
            <w:tcW w:w="528" w:type="dxa"/>
            <w:vAlign w:val="center"/>
          </w:tcPr>
          <w:p w:rsidR="00926448" w:rsidRDefault="00926448" w:rsidP="00EF5C6E">
            <w:pPr>
              <w:ind w:left="129" w:right="129"/>
              <w:jc w:val="center"/>
              <w:rPr>
                <w:rtl/>
              </w:rPr>
            </w:pPr>
          </w:p>
        </w:tc>
        <w:tc>
          <w:tcPr>
            <w:tcW w:w="5159" w:type="dxa"/>
            <w:vAlign w:val="center"/>
          </w:tcPr>
          <w:p w:rsidR="00926448" w:rsidRPr="00242733" w:rsidRDefault="00926448" w:rsidP="00EF5C6E">
            <w:pPr>
              <w:spacing w:before="111"/>
              <w:ind w:left="129" w:right="129"/>
              <w:jc w:val="center"/>
              <w:rPr>
                <w:rFonts w:ascii="Alef" w:hAnsi="Alef" w:cs="Alef"/>
                <w:b/>
                <w:bCs/>
                <w:sz w:val="68"/>
                <w:szCs w:val="68"/>
              </w:rPr>
            </w:pPr>
            <w:r w:rsidRPr="0021315A">
              <w:rPr>
                <w:rFonts w:ascii="Alef" w:hAnsi="Alef" w:cs="Alef" w:hint="eastAsia"/>
                <w:b/>
                <w:bCs/>
                <w:noProof/>
                <w:sz w:val="68"/>
                <w:szCs w:val="68"/>
                <w:rtl/>
              </w:rPr>
              <w:t>יהדות</w:t>
            </w:r>
          </w:p>
          <w:p w:rsidR="00926448" w:rsidRDefault="00926448" w:rsidP="00EF5C6E">
            <w:pPr>
              <w:ind w:left="129" w:right="129"/>
              <w:jc w:val="center"/>
              <w:rPr>
                <w:rtl/>
              </w:rPr>
            </w:pPr>
          </w:p>
        </w:tc>
      </w:tr>
      <w:tr w:rsidR="00926448" w:rsidTr="00EF5C6E">
        <w:trPr>
          <w:cantSplit/>
          <w:trHeight w:hRule="exact" w:val="207"/>
        </w:trPr>
        <w:tc>
          <w:tcPr>
            <w:tcW w:w="5159" w:type="dxa"/>
            <w:vAlign w:val="center"/>
          </w:tcPr>
          <w:p w:rsidR="00926448" w:rsidRDefault="00926448" w:rsidP="00EF5C6E">
            <w:pPr>
              <w:ind w:left="129" w:right="129"/>
              <w:jc w:val="center"/>
              <w:rPr>
                <w:rtl/>
              </w:rPr>
            </w:pPr>
          </w:p>
        </w:tc>
        <w:tc>
          <w:tcPr>
            <w:tcW w:w="528" w:type="dxa"/>
            <w:vAlign w:val="center"/>
          </w:tcPr>
          <w:p w:rsidR="00926448" w:rsidRDefault="00926448" w:rsidP="00EF5C6E">
            <w:pPr>
              <w:ind w:left="129" w:right="129"/>
              <w:jc w:val="center"/>
              <w:rPr>
                <w:rtl/>
              </w:rPr>
            </w:pPr>
          </w:p>
        </w:tc>
        <w:tc>
          <w:tcPr>
            <w:tcW w:w="5159" w:type="dxa"/>
            <w:vAlign w:val="center"/>
          </w:tcPr>
          <w:p w:rsidR="00926448" w:rsidRDefault="00926448" w:rsidP="00EF5C6E">
            <w:pPr>
              <w:ind w:left="129" w:right="129"/>
              <w:jc w:val="center"/>
              <w:rPr>
                <w:rtl/>
              </w:rPr>
            </w:pPr>
          </w:p>
        </w:tc>
      </w:tr>
      <w:tr w:rsidR="00926448" w:rsidTr="00EF5C6E">
        <w:trPr>
          <w:cantSplit/>
          <w:trHeight w:hRule="exact" w:val="3117"/>
        </w:trPr>
        <w:tc>
          <w:tcPr>
            <w:tcW w:w="5159" w:type="dxa"/>
            <w:vAlign w:val="center"/>
          </w:tcPr>
          <w:p w:rsidR="00926448" w:rsidRPr="00242733" w:rsidRDefault="00926448" w:rsidP="00EF5C6E">
            <w:pPr>
              <w:spacing w:before="111"/>
              <w:ind w:left="129" w:right="129"/>
              <w:jc w:val="center"/>
              <w:rPr>
                <w:rFonts w:ascii="Alef" w:hAnsi="Alef" w:cs="Alef"/>
                <w:b/>
                <w:bCs/>
                <w:sz w:val="68"/>
                <w:szCs w:val="68"/>
              </w:rPr>
            </w:pPr>
            <w:r w:rsidRPr="0021315A">
              <w:rPr>
                <w:rFonts w:ascii="Alef" w:hAnsi="Alef" w:cs="Alef" w:hint="eastAsia"/>
                <w:b/>
                <w:bCs/>
                <w:noProof/>
                <w:sz w:val="68"/>
                <w:szCs w:val="68"/>
                <w:rtl/>
              </w:rPr>
              <w:t>כימיה</w:t>
            </w:r>
          </w:p>
          <w:p w:rsidR="00926448" w:rsidRDefault="00926448" w:rsidP="00EF5C6E">
            <w:pPr>
              <w:ind w:left="129" w:right="129"/>
              <w:jc w:val="center"/>
              <w:rPr>
                <w:rtl/>
              </w:rPr>
            </w:pPr>
          </w:p>
        </w:tc>
        <w:tc>
          <w:tcPr>
            <w:tcW w:w="528" w:type="dxa"/>
            <w:vAlign w:val="center"/>
          </w:tcPr>
          <w:p w:rsidR="00926448" w:rsidRDefault="00926448" w:rsidP="00EF5C6E">
            <w:pPr>
              <w:ind w:left="129" w:right="129"/>
              <w:jc w:val="center"/>
              <w:rPr>
                <w:rtl/>
              </w:rPr>
            </w:pPr>
          </w:p>
        </w:tc>
        <w:tc>
          <w:tcPr>
            <w:tcW w:w="5159" w:type="dxa"/>
            <w:vAlign w:val="center"/>
          </w:tcPr>
          <w:p w:rsidR="00926448" w:rsidRPr="00242733" w:rsidRDefault="00926448" w:rsidP="00EF5C6E">
            <w:pPr>
              <w:spacing w:before="111"/>
              <w:ind w:left="129" w:right="129"/>
              <w:jc w:val="center"/>
              <w:rPr>
                <w:rFonts w:ascii="Alef" w:hAnsi="Alef" w:cs="Alef"/>
                <w:b/>
                <w:bCs/>
                <w:sz w:val="68"/>
                <w:szCs w:val="68"/>
              </w:rPr>
            </w:pPr>
            <w:r w:rsidRPr="0021315A">
              <w:rPr>
                <w:rFonts w:ascii="Alef" w:hAnsi="Alef" w:cs="Alef" w:hint="eastAsia"/>
                <w:b/>
                <w:bCs/>
                <w:noProof/>
                <w:sz w:val="68"/>
                <w:szCs w:val="68"/>
                <w:rtl/>
              </w:rPr>
              <w:t>לימודי</w:t>
            </w:r>
            <w:r w:rsidRPr="0021315A">
              <w:rPr>
                <w:rFonts w:ascii="Alef" w:hAnsi="Alef" w:cs="Alef"/>
                <w:b/>
                <w:bCs/>
                <w:noProof/>
                <w:sz w:val="68"/>
                <w:szCs w:val="68"/>
                <w:rtl/>
              </w:rPr>
              <w:t xml:space="preserve"> </w:t>
            </w:r>
            <w:r w:rsidRPr="0021315A">
              <w:rPr>
                <w:rFonts w:ascii="Alef" w:hAnsi="Alef" w:cs="Alef" w:hint="eastAsia"/>
                <w:b/>
                <w:bCs/>
                <w:noProof/>
                <w:sz w:val="68"/>
                <w:szCs w:val="68"/>
                <w:rtl/>
              </w:rPr>
              <w:t>ארץ</w:t>
            </w:r>
            <w:r w:rsidRPr="0021315A">
              <w:rPr>
                <w:rFonts w:ascii="Alef" w:hAnsi="Alef" w:cs="Alef"/>
                <w:b/>
                <w:bCs/>
                <w:noProof/>
                <w:sz w:val="68"/>
                <w:szCs w:val="68"/>
                <w:rtl/>
              </w:rPr>
              <w:t xml:space="preserve"> </w:t>
            </w:r>
            <w:r w:rsidRPr="0021315A">
              <w:rPr>
                <w:rFonts w:ascii="Alef" w:hAnsi="Alef" w:cs="Alef" w:hint="eastAsia"/>
                <w:b/>
                <w:bCs/>
                <w:noProof/>
                <w:sz w:val="68"/>
                <w:szCs w:val="68"/>
                <w:rtl/>
              </w:rPr>
              <w:t>ישראל</w:t>
            </w:r>
          </w:p>
          <w:p w:rsidR="00926448" w:rsidRDefault="00926448" w:rsidP="00EF5C6E">
            <w:pPr>
              <w:ind w:left="129" w:right="129"/>
              <w:jc w:val="center"/>
              <w:rPr>
                <w:rtl/>
              </w:rPr>
            </w:pPr>
          </w:p>
        </w:tc>
      </w:tr>
      <w:tr w:rsidR="00926448" w:rsidTr="00EF5C6E">
        <w:trPr>
          <w:cantSplit/>
          <w:trHeight w:hRule="exact" w:val="207"/>
        </w:trPr>
        <w:tc>
          <w:tcPr>
            <w:tcW w:w="5159" w:type="dxa"/>
            <w:vAlign w:val="center"/>
          </w:tcPr>
          <w:p w:rsidR="00926448" w:rsidRDefault="00926448" w:rsidP="00EF5C6E">
            <w:pPr>
              <w:ind w:left="129" w:right="129"/>
              <w:jc w:val="center"/>
              <w:rPr>
                <w:rtl/>
              </w:rPr>
            </w:pPr>
          </w:p>
        </w:tc>
        <w:tc>
          <w:tcPr>
            <w:tcW w:w="528" w:type="dxa"/>
            <w:vAlign w:val="center"/>
          </w:tcPr>
          <w:p w:rsidR="00926448" w:rsidRDefault="00926448" w:rsidP="00EF5C6E">
            <w:pPr>
              <w:ind w:left="129" w:right="129"/>
              <w:jc w:val="center"/>
              <w:rPr>
                <w:rtl/>
              </w:rPr>
            </w:pPr>
          </w:p>
        </w:tc>
        <w:tc>
          <w:tcPr>
            <w:tcW w:w="5159" w:type="dxa"/>
            <w:vAlign w:val="center"/>
          </w:tcPr>
          <w:p w:rsidR="00926448" w:rsidRDefault="00926448" w:rsidP="00EF5C6E">
            <w:pPr>
              <w:ind w:left="129" w:right="129"/>
              <w:jc w:val="center"/>
              <w:rPr>
                <w:rtl/>
              </w:rPr>
            </w:pPr>
          </w:p>
        </w:tc>
      </w:tr>
      <w:tr w:rsidR="00926448" w:rsidTr="00EF5C6E">
        <w:trPr>
          <w:cantSplit/>
          <w:trHeight w:hRule="exact" w:val="3117"/>
        </w:trPr>
        <w:tc>
          <w:tcPr>
            <w:tcW w:w="5159" w:type="dxa"/>
            <w:vAlign w:val="center"/>
          </w:tcPr>
          <w:p w:rsidR="00926448" w:rsidRPr="00242733" w:rsidRDefault="00926448" w:rsidP="00EF5C6E">
            <w:pPr>
              <w:spacing w:before="111"/>
              <w:ind w:left="129" w:right="129"/>
              <w:jc w:val="center"/>
              <w:rPr>
                <w:rFonts w:ascii="Alef" w:hAnsi="Alef" w:cs="Alef"/>
                <w:b/>
                <w:bCs/>
                <w:sz w:val="68"/>
                <w:szCs w:val="68"/>
              </w:rPr>
            </w:pPr>
            <w:r w:rsidRPr="0021315A">
              <w:rPr>
                <w:rFonts w:ascii="Alef" w:hAnsi="Alef" w:cs="Alef" w:hint="eastAsia"/>
                <w:b/>
                <w:bCs/>
                <w:noProof/>
                <w:sz w:val="68"/>
                <w:szCs w:val="68"/>
                <w:rtl/>
              </w:rPr>
              <w:t>לימודי</w:t>
            </w:r>
            <w:r w:rsidRPr="0021315A">
              <w:rPr>
                <w:rFonts w:ascii="Alef" w:hAnsi="Alef" w:cs="Alef"/>
                <w:b/>
                <w:bCs/>
                <w:noProof/>
                <w:sz w:val="68"/>
                <w:szCs w:val="68"/>
                <w:rtl/>
              </w:rPr>
              <w:t xml:space="preserve"> </w:t>
            </w:r>
            <w:r w:rsidRPr="0021315A">
              <w:rPr>
                <w:rFonts w:ascii="Alef" w:hAnsi="Alef" w:cs="Alef" w:hint="eastAsia"/>
                <w:b/>
                <w:bCs/>
                <w:noProof/>
                <w:sz w:val="68"/>
                <w:szCs w:val="68"/>
                <w:rtl/>
              </w:rPr>
              <w:t>הסביבה</w:t>
            </w:r>
          </w:p>
          <w:p w:rsidR="00926448" w:rsidRDefault="00926448" w:rsidP="00EF5C6E">
            <w:pPr>
              <w:ind w:left="129" w:right="129"/>
              <w:jc w:val="center"/>
              <w:rPr>
                <w:rtl/>
              </w:rPr>
            </w:pPr>
          </w:p>
        </w:tc>
        <w:tc>
          <w:tcPr>
            <w:tcW w:w="528" w:type="dxa"/>
            <w:vAlign w:val="center"/>
          </w:tcPr>
          <w:p w:rsidR="00926448" w:rsidRDefault="00926448" w:rsidP="00EF5C6E">
            <w:pPr>
              <w:ind w:left="129" w:right="129"/>
              <w:jc w:val="center"/>
              <w:rPr>
                <w:rtl/>
              </w:rPr>
            </w:pPr>
          </w:p>
        </w:tc>
        <w:tc>
          <w:tcPr>
            <w:tcW w:w="5159" w:type="dxa"/>
            <w:vAlign w:val="center"/>
          </w:tcPr>
          <w:p w:rsidR="00926448" w:rsidRPr="00242733" w:rsidRDefault="00926448" w:rsidP="00EF5C6E">
            <w:pPr>
              <w:spacing w:before="111"/>
              <w:ind w:left="129" w:right="129"/>
              <w:jc w:val="center"/>
              <w:rPr>
                <w:rFonts w:ascii="Alef" w:hAnsi="Alef" w:cs="Alef"/>
                <w:b/>
                <w:bCs/>
                <w:sz w:val="68"/>
                <w:szCs w:val="68"/>
              </w:rPr>
            </w:pPr>
            <w:r w:rsidRPr="0021315A">
              <w:rPr>
                <w:rFonts w:ascii="Alef" w:hAnsi="Alef" w:cs="Alef" w:hint="eastAsia"/>
                <w:b/>
                <w:bCs/>
                <w:noProof/>
                <w:sz w:val="68"/>
                <w:szCs w:val="68"/>
                <w:rtl/>
              </w:rPr>
              <w:t>מדעי</w:t>
            </w:r>
            <w:r w:rsidRPr="0021315A">
              <w:rPr>
                <w:rFonts w:ascii="Alef" w:hAnsi="Alef" w:cs="Alef"/>
                <w:b/>
                <w:bCs/>
                <w:noProof/>
                <w:sz w:val="68"/>
                <w:szCs w:val="68"/>
                <w:rtl/>
              </w:rPr>
              <w:t xml:space="preserve"> </w:t>
            </w:r>
            <w:r w:rsidRPr="0021315A">
              <w:rPr>
                <w:rFonts w:ascii="Alef" w:hAnsi="Alef" w:cs="Alef" w:hint="eastAsia"/>
                <w:b/>
                <w:bCs/>
                <w:noProof/>
                <w:sz w:val="68"/>
                <w:szCs w:val="68"/>
                <w:rtl/>
              </w:rPr>
              <w:t>הבריאות</w:t>
            </w:r>
          </w:p>
          <w:p w:rsidR="00926448" w:rsidRDefault="00926448" w:rsidP="00EF5C6E">
            <w:pPr>
              <w:ind w:left="129" w:right="129"/>
              <w:jc w:val="center"/>
              <w:rPr>
                <w:rtl/>
              </w:rPr>
            </w:pPr>
          </w:p>
        </w:tc>
      </w:tr>
    </w:tbl>
    <w:p w:rsidR="00926448" w:rsidRDefault="00926448" w:rsidP="00926448">
      <w:pPr>
        <w:ind w:left="129" w:right="129"/>
        <w:rPr>
          <w:vanish/>
          <w:rtl/>
        </w:rPr>
        <w:sectPr w:rsidR="00926448" w:rsidSect="001760A6">
          <w:pgSz w:w="11905" w:h="16837"/>
          <w:pgMar w:top="207" w:right="528" w:bottom="0" w:left="528" w:header="720" w:footer="720" w:gutter="0"/>
          <w:paperSrc w:first="4" w:other="4"/>
          <w:pgNumType w:start="1"/>
          <w:cols w:space="720"/>
        </w:sect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159"/>
        <w:gridCol w:w="528"/>
        <w:gridCol w:w="5159"/>
      </w:tblGrid>
      <w:tr w:rsidR="00926448" w:rsidTr="00EF5C6E">
        <w:trPr>
          <w:cantSplit/>
          <w:trHeight w:hRule="exact" w:val="3117"/>
        </w:trPr>
        <w:tc>
          <w:tcPr>
            <w:tcW w:w="5159" w:type="dxa"/>
            <w:vAlign w:val="center"/>
          </w:tcPr>
          <w:p w:rsidR="00926448" w:rsidRPr="00242733" w:rsidRDefault="00926448" w:rsidP="00EF5C6E">
            <w:pPr>
              <w:spacing w:before="111"/>
              <w:ind w:left="129" w:right="129"/>
              <w:jc w:val="center"/>
              <w:rPr>
                <w:rFonts w:ascii="Alef" w:hAnsi="Alef" w:cs="Alef"/>
                <w:b/>
                <w:bCs/>
                <w:sz w:val="68"/>
                <w:szCs w:val="68"/>
              </w:rPr>
            </w:pPr>
            <w:r w:rsidRPr="0021315A">
              <w:rPr>
                <w:rFonts w:ascii="Alef" w:hAnsi="Alef" w:cs="Alef" w:hint="eastAsia"/>
                <w:b/>
                <w:bCs/>
                <w:noProof/>
                <w:sz w:val="68"/>
                <w:szCs w:val="68"/>
                <w:rtl/>
              </w:rPr>
              <w:lastRenderedPageBreak/>
              <w:t>מדעי</w:t>
            </w:r>
            <w:r w:rsidRPr="0021315A">
              <w:rPr>
                <w:rFonts w:ascii="Alef" w:hAnsi="Alef" w:cs="Alef"/>
                <w:b/>
                <w:bCs/>
                <w:noProof/>
                <w:sz w:val="68"/>
                <w:szCs w:val="68"/>
                <w:rtl/>
              </w:rPr>
              <w:t xml:space="preserve"> </w:t>
            </w:r>
            <w:r w:rsidRPr="0021315A">
              <w:rPr>
                <w:rFonts w:ascii="Alef" w:hAnsi="Alef" w:cs="Alef" w:hint="eastAsia"/>
                <w:b/>
                <w:bCs/>
                <w:noProof/>
                <w:sz w:val="68"/>
                <w:szCs w:val="68"/>
                <w:rtl/>
              </w:rPr>
              <w:t>ההנדסה</w:t>
            </w:r>
          </w:p>
          <w:p w:rsidR="00926448" w:rsidRDefault="00926448" w:rsidP="00EF5C6E">
            <w:pPr>
              <w:ind w:left="129" w:right="129"/>
              <w:jc w:val="center"/>
              <w:rPr>
                <w:rtl/>
              </w:rPr>
            </w:pPr>
          </w:p>
        </w:tc>
        <w:tc>
          <w:tcPr>
            <w:tcW w:w="528" w:type="dxa"/>
            <w:vAlign w:val="center"/>
          </w:tcPr>
          <w:p w:rsidR="00926448" w:rsidRDefault="00926448" w:rsidP="00EF5C6E">
            <w:pPr>
              <w:ind w:left="129" w:right="129"/>
              <w:jc w:val="center"/>
              <w:rPr>
                <w:rtl/>
              </w:rPr>
            </w:pPr>
          </w:p>
        </w:tc>
        <w:tc>
          <w:tcPr>
            <w:tcW w:w="5159" w:type="dxa"/>
            <w:vAlign w:val="center"/>
          </w:tcPr>
          <w:p w:rsidR="00926448" w:rsidRPr="00242733" w:rsidRDefault="00926448" w:rsidP="00EF5C6E">
            <w:pPr>
              <w:spacing w:before="111"/>
              <w:ind w:left="129" w:right="129"/>
              <w:jc w:val="center"/>
              <w:rPr>
                <w:rFonts w:ascii="Alef" w:hAnsi="Alef" w:cs="Alef"/>
                <w:b/>
                <w:bCs/>
                <w:sz w:val="68"/>
                <w:szCs w:val="68"/>
              </w:rPr>
            </w:pPr>
            <w:r w:rsidRPr="0021315A">
              <w:rPr>
                <w:rFonts w:ascii="Alef" w:hAnsi="Alef" w:cs="Alef" w:hint="eastAsia"/>
                <w:b/>
                <w:bCs/>
                <w:noProof/>
                <w:sz w:val="68"/>
                <w:szCs w:val="68"/>
                <w:rtl/>
              </w:rPr>
              <w:t>מדעי</w:t>
            </w:r>
            <w:r w:rsidRPr="0021315A">
              <w:rPr>
                <w:rFonts w:ascii="Alef" w:hAnsi="Alef" w:cs="Alef"/>
                <w:b/>
                <w:bCs/>
                <w:noProof/>
                <w:sz w:val="68"/>
                <w:szCs w:val="68"/>
                <w:rtl/>
              </w:rPr>
              <w:t xml:space="preserve"> </w:t>
            </w:r>
            <w:r w:rsidRPr="0021315A">
              <w:rPr>
                <w:rFonts w:ascii="Alef" w:hAnsi="Alef" w:cs="Alef" w:hint="eastAsia"/>
                <w:b/>
                <w:bCs/>
                <w:noProof/>
                <w:sz w:val="68"/>
                <w:szCs w:val="68"/>
                <w:rtl/>
              </w:rPr>
              <w:t>החיים</w:t>
            </w:r>
            <w:r w:rsidRPr="0021315A">
              <w:rPr>
                <w:rFonts w:ascii="Alef" w:hAnsi="Alef" w:cs="Alef"/>
                <w:b/>
                <w:bCs/>
                <w:noProof/>
                <w:sz w:val="68"/>
                <w:szCs w:val="68"/>
                <w:rtl/>
              </w:rPr>
              <w:t xml:space="preserve"> </w:t>
            </w:r>
            <w:r w:rsidRPr="0021315A">
              <w:rPr>
                <w:rFonts w:ascii="Alef" w:hAnsi="Alef" w:cs="Alef" w:hint="eastAsia"/>
                <w:b/>
                <w:bCs/>
                <w:noProof/>
                <w:sz w:val="68"/>
                <w:szCs w:val="68"/>
                <w:rtl/>
              </w:rPr>
              <w:t>והחקלאות</w:t>
            </w:r>
          </w:p>
          <w:p w:rsidR="00926448" w:rsidRDefault="00926448" w:rsidP="00EF5C6E">
            <w:pPr>
              <w:ind w:left="129" w:right="129"/>
              <w:jc w:val="center"/>
              <w:rPr>
                <w:rtl/>
              </w:rPr>
            </w:pPr>
          </w:p>
        </w:tc>
      </w:tr>
      <w:tr w:rsidR="00926448" w:rsidTr="00EF5C6E">
        <w:trPr>
          <w:cantSplit/>
          <w:trHeight w:hRule="exact" w:val="207"/>
        </w:trPr>
        <w:tc>
          <w:tcPr>
            <w:tcW w:w="5159" w:type="dxa"/>
            <w:vAlign w:val="center"/>
          </w:tcPr>
          <w:p w:rsidR="00926448" w:rsidRDefault="00926448" w:rsidP="00EF5C6E">
            <w:pPr>
              <w:ind w:left="129" w:right="129"/>
              <w:jc w:val="center"/>
              <w:rPr>
                <w:rtl/>
              </w:rPr>
            </w:pPr>
          </w:p>
        </w:tc>
        <w:tc>
          <w:tcPr>
            <w:tcW w:w="528" w:type="dxa"/>
            <w:vAlign w:val="center"/>
          </w:tcPr>
          <w:p w:rsidR="00926448" w:rsidRDefault="00926448" w:rsidP="00EF5C6E">
            <w:pPr>
              <w:ind w:left="129" w:right="129"/>
              <w:jc w:val="center"/>
              <w:rPr>
                <w:rtl/>
              </w:rPr>
            </w:pPr>
          </w:p>
        </w:tc>
        <w:tc>
          <w:tcPr>
            <w:tcW w:w="5159" w:type="dxa"/>
            <w:vAlign w:val="center"/>
          </w:tcPr>
          <w:p w:rsidR="00926448" w:rsidRDefault="00926448" w:rsidP="00EF5C6E">
            <w:pPr>
              <w:ind w:left="129" w:right="129"/>
              <w:jc w:val="center"/>
              <w:rPr>
                <w:rtl/>
              </w:rPr>
            </w:pPr>
          </w:p>
        </w:tc>
      </w:tr>
      <w:tr w:rsidR="00926448" w:rsidTr="00EF5C6E">
        <w:trPr>
          <w:cantSplit/>
          <w:trHeight w:hRule="exact" w:val="3117"/>
        </w:trPr>
        <w:tc>
          <w:tcPr>
            <w:tcW w:w="5159" w:type="dxa"/>
            <w:vAlign w:val="center"/>
          </w:tcPr>
          <w:p w:rsidR="00926448" w:rsidRPr="00242733" w:rsidRDefault="00926448" w:rsidP="00EF5C6E">
            <w:pPr>
              <w:spacing w:before="111"/>
              <w:ind w:left="129" w:right="129"/>
              <w:jc w:val="center"/>
              <w:rPr>
                <w:rFonts w:ascii="Alef" w:hAnsi="Alef" w:cs="Alef"/>
                <w:b/>
                <w:bCs/>
                <w:sz w:val="68"/>
                <w:szCs w:val="68"/>
              </w:rPr>
            </w:pPr>
            <w:r w:rsidRPr="0021315A">
              <w:rPr>
                <w:rFonts w:ascii="Alef" w:hAnsi="Alef" w:cs="Alef" w:hint="eastAsia"/>
                <w:b/>
                <w:bCs/>
                <w:noProof/>
                <w:sz w:val="68"/>
                <w:szCs w:val="68"/>
                <w:rtl/>
              </w:rPr>
              <w:t>מדעי</w:t>
            </w:r>
            <w:r w:rsidRPr="0021315A">
              <w:rPr>
                <w:rFonts w:ascii="Alef" w:hAnsi="Alef" w:cs="Alef"/>
                <w:b/>
                <w:bCs/>
                <w:noProof/>
                <w:sz w:val="68"/>
                <w:szCs w:val="68"/>
                <w:rtl/>
              </w:rPr>
              <w:t xml:space="preserve"> </w:t>
            </w:r>
            <w:r w:rsidRPr="0021315A">
              <w:rPr>
                <w:rFonts w:ascii="Alef" w:hAnsi="Alef" w:cs="Alef" w:hint="eastAsia"/>
                <w:b/>
                <w:bCs/>
                <w:noProof/>
                <w:sz w:val="68"/>
                <w:szCs w:val="68"/>
                <w:rtl/>
              </w:rPr>
              <w:t>המחשב</w:t>
            </w:r>
          </w:p>
          <w:p w:rsidR="00926448" w:rsidRDefault="00926448" w:rsidP="00EF5C6E">
            <w:pPr>
              <w:ind w:left="129" w:right="129"/>
              <w:jc w:val="center"/>
              <w:rPr>
                <w:rtl/>
              </w:rPr>
            </w:pPr>
          </w:p>
        </w:tc>
        <w:tc>
          <w:tcPr>
            <w:tcW w:w="528" w:type="dxa"/>
            <w:vAlign w:val="center"/>
          </w:tcPr>
          <w:p w:rsidR="00926448" w:rsidRDefault="00926448" w:rsidP="00EF5C6E">
            <w:pPr>
              <w:ind w:left="129" w:right="129"/>
              <w:jc w:val="center"/>
              <w:rPr>
                <w:rtl/>
              </w:rPr>
            </w:pPr>
          </w:p>
        </w:tc>
        <w:tc>
          <w:tcPr>
            <w:tcW w:w="5159" w:type="dxa"/>
            <w:vAlign w:val="center"/>
          </w:tcPr>
          <w:p w:rsidR="00926448" w:rsidRPr="00242733" w:rsidRDefault="00926448" w:rsidP="00EF5C6E">
            <w:pPr>
              <w:spacing w:before="111"/>
              <w:ind w:left="129" w:right="129"/>
              <w:jc w:val="center"/>
              <w:rPr>
                <w:rFonts w:ascii="Alef" w:hAnsi="Alef" w:cs="Alef"/>
                <w:b/>
                <w:bCs/>
                <w:sz w:val="68"/>
                <w:szCs w:val="68"/>
              </w:rPr>
            </w:pPr>
            <w:r w:rsidRPr="0021315A">
              <w:rPr>
                <w:rFonts w:ascii="Alef" w:hAnsi="Alef" w:cs="Alef" w:hint="eastAsia"/>
                <w:b/>
                <w:bCs/>
                <w:noProof/>
                <w:sz w:val="68"/>
                <w:szCs w:val="68"/>
                <w:rtl/>
              </w:rPr>
              <w:t>מדעי</w:t>
            </w:r>
            <w:r w:rsidRPr="0021315A">
              <w:rPr>
                <w:rFonts w:ascii="Alef" w:hAnsi="Alef" w:cs="Alef"/>
                <w:b/>
                <w:bCs/>
                <w:noProof/>
                <w:sz w:val="68"/>
                <w:szCs w:val="68"/>
                <w:rtl/>
              </w:rPr>
              <w:t xml:space="preserve"> </w:t>
            </w:r>
            <w:r w:rsidRPr="0021315A">
              <w:rPr>
                <w:rFonts w:ascii="Alef" w:hAnsi="Alef" w:cs="Alef" w:hint="eastAsia"/>
                <w:b/>
                <w:bCs/>
                <w:noProof/>
                <w:sz w:val="68"/>
                <w:szCs w:val="68"/>
                <w:rtl/>
              </w:rPr>
              <w:t>כדור</w:t>
            </w:r>
            <w:r w:rsidRPr="0021315A">
              <w:rPr>
                <w:rFonts w:ascii="Alef" w:hAnsi="Alef" w:cs="Alef"/>
                <w:b/>
                <w:bCs/>
                <w:noProof/>
                <w:sz w:val="68"/>
                <w:szCs w:val="68"/>
                <w:rtl/>
              </w:rPr>
              <w:t xml:space="preserve"> </w:t>
            </w:r>
            <w:r w:rsidRPr="0021315A">
              <w:rPr>
                <w:rFonts w:ascii="Alef" w:hAnsi="Alef" w:cs="Alef" w:hint="eastAsia"/>
                <w:b/>
                <w:bCs/>
                <w:noProof/>
                <w:sz w:val="68"/>
                <w:szCs w:val="68"/>
                <w:rtl/>
              </w:rPr>
              <w:t>הארץ</w:t>
            </w:r>
          </w:p>
          <w:p w:rsidR="00926448" w:rsidRDefault="00926448" w:rsidP="00EF5C6E">
            <w:pPr>
              <w:ind w:left="129" w:right="129"/>
              <w:jc w:val="center"/>
              <w:rPr>
                <w:rtl/>
              </w:rPr>
            </w:pPr>
          </w:p>
        </w:tc>
      </w:tr>
      <w:tr w:rsidR="00926448" w:rsidTr="00EF5C6E">
        <w:trPr>
          <w:cantSplit/>
          <w:trHeight w:hRule="exact" w:val="207"/>
        </w:trPr>
        <w:tc>
          <w:tcPr>
            <w:tcW w:w="5159" w:type="dxa"/>
            <w:vAlign w:val="center"/>
          </w:tcPr>
          <w:p w:rsidR="00926448" w:rsidRDefault="00926448" w:rsidP="00EF5C6E">
            <w:pPr>
              <w:ind w:left="129" w:right="129"/>
              <w:jc w:val="center"/>
              <w:rPr>
                <w:rtl/>
              </w:rPr>
            </w:pPr>
          </w:p>
        </w:tc>
        <w:tc>
          <w:tcPr>
            <w:tcW w:w="528" w:type="dxa"/>
            <w:vAlign w:val="center"/>
          </w:tcPr>
          <w:p w:rsidR="00926448" w:rsidRDefault="00926448" w:rsidP="00EF5C6E">
            <w:pPr>
              <w:ind w:left="129" w:right="129"/>
              <w:jc w:val="center"/>
              <w:rPr>
                <w:rtl/>
              </w:rPr>
            </w:pPr>
          </w:p>
        </w:tc>
        <w:tc>
          <w:tcPr>
            <w:tcW w:w="5159" w:type="dxa"/>
            <w:vAlign w:val="center"/>
          </w:tcPr>
          <w:p w:rsidR="00926448" w:rsidRDefault="00926448" w:rsidP="00EF5C6E">
            <w:pPr>
              <w:ind w:left="129" w:right="129"/>
              <w:jc w:val="center"/>
              <w:rPr>
                <w:rtl/>
              </w:rPr>
            </w:pPr>
          </w:p>
        </w:tc>
      </w:tr>
      <w:tr w:rsidR="00926448" w:rsidTr="00EF5C6E">
        <w:trPr>
          <w:cantSplit/>
          <w:trHeight w:hRule="exact" w:val="3117"/>
        </w:trPr>
        <w:tc>
          <w:tcPr>
            <w:tcW w:w="5159" w:type="dxa"/>
            <w:vAlign w:val="center"/>
          </w:tcPr>
          <w:p w:rsidR="00926448" w:rsidRPr="00242733" w:rsidRDefault="00926448" w:rsidP="00EF5C6E">
            <w:pPr>
              <w:spacing w:before="111"/>
              <w:ind w:left="129" w:right="129"/>
              <w:jc w:val="center"/>
              <w:rPr>
                <w:rFonts w:ascii="Alef" w:hAnsi="Alef" w:cs="Alef"/>
                <w:b/>
                <w:bCs/>
                <w:sz w:val="68"/>
                <w:szCs w:val="68"/>
              </w:rPr>
            </w:pPr>
            <w:r w:rsidRPr="0021315A">
              <w:rPr>
                <w:rFonts w:ascii="Alef" w:hAnsi="Alef" w:cs="Alef" w:hint="eastAsia"/>
                <w:b/>
                <w:bCs/>
                <w:noProof/>
                <w:sz w:val="68"/>
                <w:szCs w:val="68"/>
                <w:rtl/>
              </w:rPr>
              <w:t>מוסיקה</w:t>
            </w:r>
          </w:p>
          <w:p w:rsidR="00926448" w:rsidRDefault="00926448" w:rsidP="00EF5C6E">
            <w:pPr>
              <w:ind w:left="129" w:right="129"/>
              <w:jc w:val="center"/>
              <w:rPr>
                <w:rtl/>
              </w:rPr>
            </w:pPr>
          </w:p>
        </w:tc>
        <w:tc>
          <w:tcPr>
            <w:tcW w:w="528" w:type="dxa"/>
            <w:vAlign w:val="center"/>
          </w:tcPr>
          <w:p w:rsidR="00926448" w:rsidRDefault="00926448" w:rsidP="00EF5C6E">
            <w:pPr>
              <w:ind w:left="129" w:right="129"/>
              <w:jc w:val="center"/>
              <w:rPr>
                <w:rtl/>
              </w:rPr>
            </w:pPr>
          </w:p>
        </w:tc>
        <w:tc>
          <w:tcPr>
            <w:tcW w:w="5159" w:type="dxa"/>
            <w:vAlign w:val="center"/>
          </w:tcPr>
          <w:p w:rsidR="00926448" w:rsidRPr="00242733" w:rsidRDefault="00926448" w:rsidP="00EF5C6E">
            <w:pPr>
              <w:spacing w:before="111"/>
              <w:ind w:left="129" w:right="129"/>
              <w:jc w:val="center"/>
              <w:rPr>
                <w:rFonts w:ascii="Alef" w:hAnsi="Alef" w:cs="Alef"/>
                <w:b/>
                <w:bCs/>
                <w:sz w:val="68"/>
                <w:szCs w:val="68"/>
              </w:rPr>
            </w:pPr>
            <w:r w:rsidRPr="0021315A">
              <w:rPr>
                <w:rFonts w:ascii="Alef" w:hAnsi="Alef" w:cs="Alef" w:hint="eastAsia"/>
                <w:b/>
                <w:bCs/>
                <w:noProof/>
                <w:sz w:val="68"/>
                <w:szCs w:val="68"/>
                <w:rtl/>
              </w:rPr>
              <w:t>מורשת</w:t>
            </w:r>
            <w:r w:rsidRPr="0021315A">
              <w:rPr>
                <w:rFonts w:ascii="Alef" w:hAnsi="Alef" w:cs="Alef"/>
                <w:b/>
                <w:bCs/>
                <w:noProof/>
                <w:sz w:val="68"/>
                <w:szCs w:val="68"/>
                <w:rtl/>
              </w:rPr>
              <w:t xml:space="preserve"> </w:t>
            </w:r>
            <w:r w:rsidRPr="0021315A">
              <w:rPr>
                <w:rFonts w:ascii="Alef" w:hAnsi="Alef" w:cs="Alef" w:hint="eastAsia"/>
                <w:b/>
                <w:bCs/>
                <w:noProof/>
                <w:sz w:val="68"/>
                <w:szCs w:val="68"/>
                <w:rtl/>
              </w:rPr>
              <w:t>הדרוזים</w:t>
            </w:r>
          </w:p>
          <w:p w:rsidR="00926448" w:rsidRDefault="00926448" w:rsidP="00EF5C6E">
            <w:pPr>
              <w:ind w:left="129" w:right="129"/>
              <w:jc w:val="center"/>
              <w:rPr>
                <w:rtl/>
              </w:rPr>
            </w:pPr>
          </w:p>
        </w:tc>
      </w:tr>
      <w:tr w:rsidR="00926448" w:rsidTr="00EF5C6E">
        <w:trPr>
          <w:cantSplit/>
          <w:trHeight w:hRule="exact" w:val="207"/>
        </w:trPr>
        <w:tc>
          <w:tcPr>
            <w:tcW w:w="5159" w:type="dxa"/>
            <w:vAlign w:val="center"/>
          </w:tcPr>
          <w:p w:rsidR="00926448" w:rsidRDefault="00926448" w:rsidP="00EF5C6E">
            <w:pPr>
              <w:ind w:left="129" w:right="129"/>
              <w:jc w:val="center"/>
              <w:rPr>
                <w:rtl/>
              </w:rPr>
            </w:pPr>
          </w:p>
        </w:tc>
        <w:tc>
          <w:tcPr>
            <w:tcW w:w="528" w:type="dxa"/>
            <w:vAlign w:val="center"/>
          </w:tcPr>
          <w:p w:rsidR="00926448" w:rsidRDefault="00926448" w:rsidP="00EF5C6E">
            <w:pPr>
              <w:ind w:left="129" w:right="129"/>
              <w:jc w:val="center"/>
              <w:rPr>
                <w:rtl/>
              </w:rPr>
            </w:pPr>
          </w:p>
        </w:tc>
        <w:tc>
          <w:tcPr>
            <w:tcW w:w="5159" w:type="dxa"/>
            <w:vAlign w:val="center"/>
          </w:tcPr>
          <w:p w:rsidR="00926448" w:rsidRDefault="00926448" w:rsidP="00EF5C6E">
            <w:pPr>
              <w:ind w:left="129" w:right="129"/>
              <w:jc w:val="center"/>
              <w:rPr>
                <w:rtl/>
              </w:rPr>
            </w:pPr>
          </w:p>
        </w:tc>
      </w:tr>
      <w:tr w:rsidR="00926448" w:rsidTr="00EF5C6E">
        <w:trPr>
          <w:cantSplit/>
          <w:trHeight w:hRule="exact" w:val="3117"/>
        </w:trPr>
        <w:tc>
          <w:tcPr>
            <w:tcW w:w="5159" w:type="dxa"/>
            <w:vAlign w:val="center"/>
          </w:tcPr>
          <w:p w:rsidR="00926448" w:rsidRPr="00242733" w:rsidRDefault="00926448" w:rsidP="00EF5C6E">
            <w:pPr>
              <w:spacing w:before="111"/>
              <w:ind w:left="129" w:right="129"/>
              <w:jc w:val="center"/>
              <w:rPr>
                <w:rFonts w:ascii="Alef" w:hAnsi="Alef" w:cs="Alef"/>
                <w:b/>
                <w:bCs/>
                <w:sz w:val="68"/>
                <w:szCs w:val="68"/>
              </w:rPr>
            </w:pPr>
            <w:r w:rsidRPr="0021315A">
              <w:rPr>
                <w:rFonts w:ascii="Alef" w:hAnsi="Alef" w:cs="Alef" w:hint="eastAsia"/>
                <w:b/>
                <w:bCs/>
                <w:noProof/>
                <w:sz w:val="68"/>
                <w:szCs w:val="68"/>
                <w:rtl/>
              </w:rPr>
              <w:t>מחול</w:t>
            </w:r>
          </w:p>
          <w:p w:rsidR="00926448" w:rsidRDefault="00926448" w:rsidP="00EF5C6E">
            <w:pPr>
              <w:ind w:left="129" w:right="129"/>
              <w:jc w:val="center"/>
              <w:rPr>
                <w:rtl/>
              </w:rPr>
            </w:pPr>
          </w:p>
        </w:tc>
        <w:tc>
          <w:tcPr>
            <w:tcW w:w="528" w:type="dxa"/>
            <w:vAlign w:val="center"/>
          </w:tcPr>
          <w:p w:rsidR="00926448" w:rsidRDefault="00926448" w:rsidP="00EF5C6E">
            <w:pPr>
              <w:ind w:left="129" w:right="129"/>
              <w:jc w:val="center"/>
              <w:rPr>
                <w:rtl/>
              </w:rPr>
            </w:pPr>
          </w:p>
        </w:tc>
        <w:tc>
          <w:tcPr>
            <w:tcW w:w="5159" w:type="dxa"/>
            <w:vAlign w:val="center"/>
          </w:tcPr>
          <w:p w:rsidR="00926448" w:rsidRPr="00242733" w:rsidRDefault="00926448" w:rsidP="00EF5C6E">
            <w:pPr>
              <w:spacing w:before="111"/>
              <w:ind w:left="129" w:right="129"/>
              <w:jc w:val="center"/>
              <w:rPr>
                <w:rFonts w:ascii="Alef" w:hAnsi="Alef" w:cs="Alef"/>
                <w:b/>
                <w:bCs/>
                <w:sz w:val="68"/>
                <w:szCs w:val="68"/>
              </w:rPr>
            </w:pPr>
            <w:r w:rsidRPr="0021315A">
              <w:rPr>
                <w:rFonts w:ascii="Alef" w:hAnsi="Alef" w:cs="Alef" w:hint="eastAsia"/>
                <w:b/>
                <w:bCs/>
                <w:noProof/>
                <w:sz w:val="68"/>
                <w:szCs w:val="68"/>
                <w:rtl/>
              </w:rPr>
              <w:t>מחשבים</w:t>
            </w:r>
            <w:r w:rsidRPr="0021315A">
              <w:rPr>
                <w:rFonts w:ascii="Alef" w:hAnsi="Alef" w:cs="Alef"/>
                <w:b/>
                <w:bCs/>
                <w:noProof/>
                <w:sz w:val="68"/>
                <w:szCs w:val="68"/>
                <w:rtl/>
              </w:rPr>
              <w:t xml:space="preserve"> </w:t>
            </w:r>
            <w:r w:rsidRPr="0021315A">
              <w:rPr>
                <w:rFonts w:ascii="Alef" w:hAnsi="Alef" w:cs="Alef" w:hint="eastAsia"/>
                <w:b/>
                <w:bCs/>
                <w:noProof/>
                <w:sz w:val="68"/>
                <w:szCs w:val="68"/>
                <w:rtl/>
              </w:rPr>
              <w:t>ומערכות</w:t>
            </w:r>
          </w:p>
          <w:p w:rsidR="00926448" w:rsidRDefault="00926448" w:rsidP="00EF5C6E">
            <w:pPr>
              <w:ind w:left="129" w:right="129"/>
              <w:jc w:val="center"/>
              <w:rPr>
                <w:rtl/>
              </w:rPr>
            </w:pPr>
          </w:p>
        </w:tc>
      </w:tr>
      <w:tr w:rsidR="00926448" w:rsidTr="00EF5C6E">
        <w:trPr>
          <w:cantSplit/>
          <w:trHeight w:hRule="exact" w:val="207"/>
        </w:trPr>
        <w:tc>
          <w:tcPr>
            <w:tcW w:w="5159" w:type="dxa"/>
            <w:vAlign w:val="center"/>
          </w:tcPr>
          <w:p w:rsidR="00926448" w:rsidRDefault="00926448" w:rsidP="00EF5C6E">
            <w:pPr>
              <w:ind w:left="129" w:right="129"/>
              <w:jc w:val="center"/>
              <w:rPr>
                <w:rtl/>
              </w:rPr>
            </w:pPr>
          </w:p>
        </w:tc>
        <w:tc>
          <w:tcPr>
            <w:tcW w:w="528" w:type="dxa"/>
            <w:vAlign w:val="center"/>
          </w:tcPr>
          <w:p w:rsidR="00926448" w:rsidRDefault="00926448" w:rsidP="00EF5C6E">
            <w:pPr>
              <w:ind w:left="129" w:right="129"/>
              <w:jc w:val="center"/>
              <w:rPr>
                <w:rtl/>
              </w:rPr>
            </w:pPr>
          </w:p>
        </w:tc>
        <w:tc>
          <w:tcPr>
            <w:tcW w:w="5159" w:type="dxa"/>
            <w:vAlign w:val="center"/>
          </w:tcPr>
          <w:p w:rsidR="00926448" w:rsidRDefault="00926448" w:rsidP="00EF5C6E">
            <w:pPr>
              <w:ind w:left="129" w:right="129"/>
              <w:jc w:val="center"/>
              <w:rPr>
                <w:rtl/>
              </w:rPr>
            </w:pPr>
          </w:p>
        </w:tc>
      </w:tr>
      <w:tr w:rsidR="00926448" w:rsidTr="00EF5C6E">
        <w:trPr>
          <w:cantSplit/>
          <w:trHeight w:hRule="exact" w:val="3117"/>
        </w:trPr>
        <w:tc>
          <w:tcPr>
            <w:tcW w:w="5159" w:type="dxa"/>
            <w:vAlign w:val="center"/>
          </w:tcPr>
          <w:p w:rsidR="00926448" w:rsidRPr="00242733" w:rsidRDefault="00926448" w:rsidP="00EF5C6E">
            <w:pPr>
              <w:spacing w:before="111"/>
              <w:ind w:left="129" w:right="129"/>
              <w:jc w:val="center"/>
              <w:rPr>
                <w:rFonts w:ascii="Alef" w:hAnsi="Alef" w:cs="Alef"/>
                <w:b/>
                <w:bCs/>
                <w:sz w:val="68"/>
                <w:szCs w:val="68"/>
              </w:rPr>
            </w:pPr>
            <w:r w:rsidRPr="0021315A">
              <w:rPr>
                <w:rFonts w:ascii="Alef" w:hAnsi="Alef" w:cs="Alef" w:hint="eastAsia"/>
                <w:b/>
                <w:bCs/>
                <w:noProof/>
                <w:sz w:val="68"/>
                <w:szCs w:val="68"/>
                <w:rtl/>
              </w:rPr>
              <w:t>מחשבת</w:t>
            </w:r>
            <w:r w:rsidRPr="0021315A">
              <w:rPr>
                <w:rFonts w:ascii="Alef" w:hAnsi="Alef" w:cs="Alef"/>
                <w:b/>
                <w:bCs/>
                <w:noProof/>
                <w:sz w:val="68"/>
                <w:szCs w:val="68"/>
                <w:rtl/>
              </w:rPr>
              <w:t xml:space="preserve"> </w:t>
            </w:r>
            <w:r w:rsidRPr="0021315A">
              <w:rPr>
                <w:rFonts w:ascii="Alef" w:hAnsi="Alef" w:cs="Alef" w:hint="eastAsia"/>
                <w:b/>
                <w:bCs/>
                <w:noProof/>
                <w:sz w:val="68"/>
                <w:szCs w:val="68"/>
                <w:rtl/>
              </w:rPr>
              <w:t>ישראל</w:t>
            </w:r>
          </w:p>
          <w:p w:rsidR="00926448" w:rsidRDefault="00926448" w:rsidP="00EF5C6E">
            <w:pPr>
              <w:ind w:left="129" w:right="129"/>
              <w:jc w:val="center"/>
              <w:rPr>
                <w:rtl/>
              </w:rPr>
            </w:pPr>
          </w:p>
        </w:tc>
        <w:tc>
          <w:tcPr>
            <w:tcW w:w="528" w:type="dxa"/>
            <w:vAlign w:val="center"/>
          </w:tcPr>
          <w:p w:rsidR="00926448" w:rsidRDefault="00926448" w:rsidP="00EF5C6E">
            <w:pPr>
              <w:ind w:left="129" w:right="129"/>
              <w:jc w:val="center"/>
              <w:rPr>
                <w:rtl/>
              </w:rPr>
            </w:pPr>
          </w:p>
        </w:tc>
        <w:tc>
          <w:tcPr>
            <w:tcW w:w="5159" w:type="dxa"/>
            <w:vAlign w:val="center"/>
          </w:tcPr>
          <w:p w:rsidR="00926448" w:rsidRPr="00242733" w:rsidRDefault="00926448" w:rsidP="00EF5C6E">
            <w:pPr>
              <w:spacing w:before="111"/>
              <w:ind w:left="129" w:right="129"/>
              <w:jc w:val="center"/>
              <w:rPr>
                <w:rFonts w:ascii="Alef" w:hAnsi="Alef" w:cs="Alef"/>
                <w:b/>
                <w:bCs/>
                <w:sz w:val="68"/>
                <w:szCs w:val="68"/>
              </w:rPr>
            </w:pPr>
            <w:r w:rsidRPr="0021315A">
              <w:rPr>
                <w:rFonts w:ascii="Alef" w:hAnsi="Alef" w:cs="Alef" w:hint="eastAsia"/>
                <w:b/>
                <w:bCs/>
                <w:noProof/>
                <w:sz w:val="68"/>
                <w:szCs w:val="68"/>
                <w:rtl/>
              </w:rPr>
              <w:t>מחשבת</w:t>
            </w:r>
            <w:r w:rsidRPr="0021315A">
              <w:rPr>
                <w:rFonts w:ascii="Alef" w:hAnsi="Alef" w:cs="Alef"/>
                <w:b/>
                <w:bCs/>
                <w:noProof/>
                <w:sz w:val="68"/>
                <w:szCs w:val="68"/>
                <w:rtl/>
              </w:rPr>
              <w:t xml:space="preserve"> </w:t>
            </w:r>
            <w:r w:rsidRPr="0021315A">
              <w:rPr>
                <w:rFonts w:ascii="Alef" w:hAnsi="Alef" w:cs="Alef" w:hint="eastAsia"/>
                <w:b/>
                <w:bCs/>
                <w:noProof/>
                <w:sz w:val="68"/>
                <w:szCs w:val="68"/>
                <w:rtl/>
              </w:rPr>
              <w:t>ישראל</w:t>
            </w:r>
          </w:p>
          <w:p w:rsidR="00926448" w:rsidRDefault="00926448" w:rsidP="00EF5C6E">
            <w:pPr>
              <w:ind w:left="129" w:right="129"/>
              <w:jc w:val="center"/>
              <w:rPr>
                <w:rtl/>
              </w:rPr>
            </w:pPr>
          </w:p>
        </w:tc>
      </w:tr>
    </w:tbl>
    <w:p w:rsidR="00926448" w:rsidRDefault="00926448" w:rsidP="00926448">
      <w:pPr>
        <w:ind w:left="129" w:right="129"/>
        <w:rPr>
          <w:vanish/>
          <w:rtl/>
        </w:rPr>
        <w:sectPr w:rsidR="00926448" w:rsidSect="001760A6">
          <w:pgSz w:w="11905" w:h="16837"/>
          <w:pgMar w:top="207" w:right="528" w:bottom="0" w:left="528" w:header="720" w:footer="720" w:gutter="0"/>
          <w:paperSrc w:first="4" w:other="4"/>
          <w:pgNumType w:start="1"/>
          <w:cols w:space="720"/>
        </w:sect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159"/>
        <w:gridCol w:w="528"/>
        <w:gridCol w:w="5159"/>
      </w:tblGrid>
      <w:tr w:rsidR="00926448" w:rsidTr="00EF5C6E">
        <w:trPr>
          <w:cantSplit/>
          <w:trHeight w:hRule="exact" w:val="3117"/>
        </w:trPr>
        <w:tc>
          <w:tcPr>
            <w:tcW w:w="5159" w:type="dxa"/>
            <w:vAlign w:val="center"/>
          </w:tcPr>
          <w:p w:rsidR="00926448" w:rsidRPr="00242733" w:rsidRDefault="00926448" w:rsidP="00EF5C6E">
            <w:pPr>
              <w:spacing w:before="111"/>
              <w:ind w:left="129" w:right="129"/>
              <w:jc w:val="center"/>
              <w:rPr>
                <w:rFonts w:ascii="Alef" w:hAnsi="Alef" w:cs="Alef"/>
                <w:b/>
                <w:bCs/>
                <w:sz w:val="68"/>
                <w:szCs w:val="68"/>
              </w:rPr>
            </w:pPr>
            <w:r w:rsidRPr="0021315A">
              <w:rPr>
                <w:rFonts w:ascii="Alef" w:hAnsi="Alef" w:cs="Alef" w:hint="eastAsia"/>
                <w:b/>
                <w:bCs/>
                <w:noProof/>
                <w:sz w:val="68"/>
                <w:szCs w:val="68"/>
                <w:rtl/>
              </w:rPr>
              <w:lastRenderedPageBreak/>
              <w:t>מיכון</w:t>
            </w:r>
            <w:r w:rsidRPr="0021315A">
              <w:rPr>
                <w:rFonts w:ascii="Alef" w:hAnsi="Alef" w:cs="Alef"/>
                <w:b/>
                <w:bCs/>
                <w:noProof/>
                <w:sz w:val="68"/>
                <w:szCs w:val="68"/>
                <w:rtl/>
              </w:rPr>
              <w:t xml:space="preserve"> </w:t>
            </w:r>
            <w:r w:rsidRPr="0021315A">
              <w:rPr>
                <w:rFonts w:ascii="Alef" w:hAnsi="Alef" w:cs="Alef" w:hint="eastAsia"/>
                <w:b/>
                <w:bCs/>
                <w:noProof/>
                <w:sz w:val="68"/>
                <w:szCs w:val="68"/>
                <w:rtl/>
              </w:rPr>
              <w:t>חקלאי</w:t>
            </w:r>
            <w:r w:rsidRPr="0021315A">
              <w:rPr>
                <w:rFonts w:ascii="Alef" w:hAnsi="Alef" w:cs="Alef"/>
                <w:b/>
                <w:bCs/>
                <w:noProof/>
                <w:sz w:val="68"/>
                <w:szCs w:val="68"/>
                <w:rtl/>
              </w:rPr>
              <w:t xml:space="preserve"> </w:t>
            </w:r>
            <w:r w:rsidRPr="0021315A">
              <w:rPr>
                <w:rFonts w:ascii="Alef" w:hAnsi="Alef" w:cs="Alef" w:hint="eastAsia"/>
                <w:b/>
                <w:bCs/>
                <w:noProof/>
                <w:sz w:val="68"/>
                <w:szCs w:val="68"/>
                <w:rtl/>
              </w:rPr>
              <w:t>ומערכות</w:t>
            </w:r>
          </w:p>
          <w:p w:rsidR="00926448" w:rsidRDefault="00926448" w:rsidP="00EF5C6E">
            <w:pPr>
              <w:ind w:left="129" w:right="129"/>
              <w:jc w:val="center"/>
              <w:rPr>
                <w:rtl/>
              </w:rPr>
            </w:pPr>
          </w:p>
        </w:tc>
        <w:tc>
          <w:tcPr>
            <w:tcW w:w="528" w:type="dxa"/>
            <w:vAlign w:val="center"/>
          </w:tcPr>
          <w:p w:rsidR="00926448" w:rsidRDefault="00926448" w:rsidP="00EF5C6E">
            <w:pPr>
              <w:ind w:left="129" w:right="129"/>
              <w:jc w:val="center"/>
              <w:rPr>
                <w:rtl/>
              </w:rPr>
            </w:pPr>
          </w:p>
        </w:tc>
        <w:tc>
          <w:tcPr>
            <w:tcW w:w="5159" w:type="dxa"/>
            <w:vAlign w:val="center"/>
          </w:tcPr>
          <w:p w:rsidR="00926448" w:rsidRPr="00242733" w:rsidRDefault="00926448" w:rsidP="00EF5C6E">
            <w:pPr>
              <w:spacing w:before="111"/>
              <w:ind w:left="129" w:right="129"/>
              <w:jc w:val="center"/>
              <w:rPr>
                <w:rFonts w:ascii="Alef" w:hAnsi="Alef" w:cs="Alef"/>
                <w:b/>
                <w:bCs/>
                <w:sz w:val="68"/>
                <w:szCs w:val="68"/>
              </w:rPr>
            </w:pPr>
            <w:r w:rsidRPr="0021315A">
              <w:rPr>
                <w:rFonts w:ascii="Alef" w:hAnsi="Alef" w:cs="Alef" w:hint="eastAsia"/>
                <w:b/>
                <w:bCs/>
                <w:noProof/>
                <w:sz w:val="68"/>
                <w:szCs w:val="68"/>
                <w:rtl/>
              </w:rPr>
              <w:t>מינהל</w:t>
            </w:r>
            <w:r w:rsidRPr="0021315A">
              <w:rPr>
                <w:rFonts w:ascii="Alef" w:hAnsi="Alef" w:cs="Alef"/>
                <w:b/>
                <w:bCs/>
                <w:noProof/>
                <w:sz w:val="68"/>
                <w:szCs w:val="68"/>
                <w:rtl/>
              </w:rPr>
              <w:t xml:space="preserve"> </w:t>
            </w:r>
            <w:r w:rsidRPr="0021315A">
              <w:rPr>
                <w:rFonts w:ascii="Alef" w:hAnsi="Alef" w:cs="Alef" w:hint="eastAsia"/>
                <w:b/>
                <w:bCs/>
                <w:noProof/>
                <w:sz w:val="68"/>
                <w:szCs w:val="68"/>
                <w:rtl/>
              </w:rPr>
              <w:t>וכלכלה</w:t>
            </w:r>
          </w:p>
          <w:p w:rsidR="00926448" w:rsidRDefault="00926448" w:rsidP="00EF5C6E">
            <w:pPr>
              <w:ind w:left="129" w:right="129"/>
              <w:jc w:val="center"/>
              <w:rPr>
                <w:rtl/>
              </w:rPr>
            </w:pPr>
          </w:p>
        </w:tc>
      </w:tr>
      <w:tr w:rsidR="00926448" w:rsidTr="00EF5C6E">
        <w:trPr>
          <w:cantSplit/>
          <w:trHeight w:hRule="exact" w:val="207"/>
        </w:trPr>
        <w:tc>
          <w:tcPr>
            <w:tcW w:w="5159" w:type="dxa"/>
            <w:vAlign w:val="center"/>
          </w:tcPr>
          <w:p w:rsidR="00926448" w:rsidRDefault="00926448" w:rsidP="00EF5C6E">
            <w:pPr>
              <w:ind w:left="129" w:right="129"/>
              <w:jc w:val="center"/>
              <w:rPr>
                <w:rtl/>
              </w:rPr>
            </w:pPr>
          </w:p>
        </w:tc>
        <w:tc>
          <w:tcPr>
            <w:tcW w:w="528" w:type="dxa"/>
            <w:vAlign w:val="center"/>
          </w:tcPr>
          <w:p w:rsidR="00926448" w:rsidRDefault="00926448" w:rsidP="00EF5C6E">
            <w:pPr>
              <w:ind w:left="129" w:right="129"/>
              <w:jc w:val="center"/>
              <w:rPr>
                <w:rtl/>
              </w:rPr>
            </w:pPr>
          </w:p>
        </w:tc>
        <w:tc>
          <w:tcPr>
            <w:tcW w:w="5159" w:type="dxa"/>
            <w:vAlign w:val="center"/>
          </w:tcPr>
          <w:p w:rsidR="00926448" w:rsidRDefault="00926448" w:rsidP="00EF5C6E">
            <w:pPr>
              <w:ind w:left="129" w:right="129"/>
              <w:jc w:val="center"/>
              <w:rPr>
                <w:rtl/>
              </w:rPr>
            </w:pPr>
          </w:p>
        </w:tc>
      </w:tr>
      <w:tr w:rsidR="00926448" w:rsidTr="00EF5C6E">
        <w:trPr>
          <w:cantSplit/>
          <w:trHeight w:hRule="exact" w:val="3117"/>
        </w:trPr>
        <w:tc>
          <w:tcPr>
            <w:tcW w:w="5159" w:type="dxa"/>
            <w:vAlign w:val="center"/>
          </w:tcPr>
          <w:p w:rsidR="00926448" w:rsidRPr="00242733" w:rsidRDefault="00926448" w:rsidP="00EF5C6E">
            <w:pPr>
              <w:spacing w:before="111"/>
              <w:ind w:left="129" w:right="129"/>
              <w:jc w:val="center"/>
              <w:rPr>
                <w:rFonts w:ascii="Alef" w:hAnsi="Alef" w:cs="Alef"/>
                <w:b/>
                <w:bCs/>
                <w:sz w:val="68"/>
                <w:szCs w:val="68"/>
              </w:rPr>
            </w:pPr>
            <w:r w:rsidRPr="0021315A">
              <w:rPr>
                <w:rFonts w:ascii="Alef" w:hAnsi="Alef" w:cs="Alef" w:hint="eastAsia"/>
                <w:b/>
                <w:bCs/>
                <w:noProof/>
                <w:sz w:val="68"/>
                <w:szCs w:val="68"/>
                <w:rtl/>
              </w:rPr>
              <w:t>מיקרוביולוגיה</w:t>
            </w:r>
          </w:p>
          <w:p w:rsidR="00926448" w:rsidRDefault="00926448" w:rsidP="00EF5C6E">
            <w:pPr>
              <w:ind w:left="129" w:right="129"/>
              <w:jc w:val="center"/>
              <w:rPr>
                <w:rtl/>
              </w:rPr>
            </w:pPr>
          </w:p>
        </w:tc>
        <w:tc>
          <w:tcPr>
            <w:tcW w:w="528" w:type="dxa"/>
            <w:vAlign w:val="center"/>
          </w:tcPr>
          <w:p w:rsidR="00926448" w:rsidRDefault="00926448" w:rsidP="00EF5C6E">
            <w:pPr>
              <w:ind w:left="129" w:right="129"/>
              <w:jc w:val="center"/>
              <w:rPr>
                <w:rtl/>
              </w:rPr>
            </w:pPr>
          </w:p>
        </w:tc>
        <w:tc>
          <w:tcPr>
            <w:tcW w:w="5159" w:type="dxa"/>
            <w:vAlign w:val="center"/>
          </w:tcPr>
          <w:p w:rsidR="00926448" w:rsidRPr="00242733" w:rsidRDefault="00926448" w:rsidP="00EF5C6E">
            <w:pPr>
              <w:spacing w:before="111"/>
              <w:ind w:left="129" w:right="129"/>
              <w:jc w:val="center"/>
              <w:rPr>
                <w:rFonts w:ascii="Alef" w:hAnsi="Alef" w:cs="Alef"/>
                <w:b/>
                <w:bCs/>
                <w:sz w:val="68"/>
                <w:szCs w:val="68"/>
              </w:rPr>
            </w:pPr>
            <w:r w:rsidRPr="0021315A">
              <w:rPr>
                <w:rFonts w:ascii="Alef" w:hAnsi="Alef" w:cs="Alef" w:hint="eastAsia"/>
                <w:b/>
                <w:bCs/>
                <w:noProof/>
                <w:sz w:val="68"/>
                <w:szCs w:val="68"/>
                <w:rtl/>
              </w:rPr>
              <w:t>מכונות</w:t>
            </w:r>
            <w:r w:rsidRPr="0021315A">
              <w:rPr>
                <w:rFonts w:ascii="Alef" w:hAnsi="Alef" w:cs="Alef"/>
                <w:b/>
                <w:bCs/>
                <w:noProof/>
                <w:sz w:val="68"/>
                <w:szCs w:val="68"/>
                <w:rtl/>
              </w:rPr>
              <w:t xml:space="preserve"> </w:t>
            </w:r>
            <w:r w:rsidRPr="0021315A">
              <w:rPr>
                <w:rFonts w:ascii="Alef" w:hAnsi="Alef" w:cs="Alef" w:hint="eastAsia"/>
                <w:b/>
                <w:bCs/>
                <w:noProof/>
                <w:sz w:val="68"/>
                <w:szCs w:val="68"/>
                <w:rtl/>
              </w:rPr>
              <w:t>חקלאיות</w:t>
            </w:r>
            <w:r w:rsidRPr="0021315A">
              <w:rPr>
                <w:rFonts w:ascii="Alef" w:hAnsi="Alef" w:cs="Alef"/>
                <w:b/>
                <w:bCs/>
                <w:noProof/>
                <w:sz w:val="68"/>
                <w:szCs w:val="68"/>
                <w:rtl/>
              </w:rPr>
              <w:t xml:space="preserve"> </w:t>
            </w:r>
            <w:r w:rsidRPr="0021315A">
              <w:rPr>
                <w:rFonts w:ascii="Alef" w:hAnsi="Alef" w:cs="Alef" w:hint="eastAsia"/>
                <w:b/>
                <w:bCs/>
                <w:noProof/>
                <w:sz w:val="68"/>
                <w:szCs w:val="68"/>
                <w:rtl/>
              </w:rPr>
              <w:t>וטרקטורים</w:t>
            </w:r>
          </w:p>
          <w:p w:rsidR="00926448" w:rsidRDefault="00926448" w:rsidP="00EF5C6E">
            <w:pPr>
              <w:ind w:left="129" w:right="129"/>
              <w:jc w:val="center"/>
              <w:rPr>
                <w:rtl/>
              </w:rPr>
            </w:pPr>
          </w:p>
        </w:tc>
      </w:tr>
      <w:tr w:rsidR="00926448" w:rsidTr="00EF5C6E">
        <w:trPr>
          <w:cantSplit/>
          <w:trHeight w:hRule="exact" w:val="207"/>
        </w:trPr>
        <w:tc>
          <w:tcPr>
            <w:tcW w:w="5159" w:type="dxa"/>
            <w:vAlign w:val="center"/>
          </w:tcPr>
          <w:p w:rsidR="00926448" w:rsidRDefault="00926448" w:rsidP="00EF5C6E">
            <w:pPr>
              <w:ind w:left="129" w:right="129"/>
              <w:jc w:val="center"/>
              <w:rPr>
                <w:rtl/>
              </w:rPr>
            </w:pPr>
          </w:p>
        </w:tc>
        <w:tc>
          <w:tcPr>
            <w:tcW w:w="528" w:type="dxa"/>
            <w:vAlign w:val="center"/>
          </w:tcPr>
          <w:p w:rsidR="00926448" w:rsidRDefault="00926448" w:rsidP="00EF5C6E">
            <w:pPr>
              <w:ind w:left="129" w:right="129"/>
              <w:jc w:val="center"/>
              <w:rPr>
                <w:rtl/>
              </w:rPr>
            </w:pPr>
          </w:p>
        </w:tc>
        <w:tc>
          <w:tcPr>
            <w:tcW w:w="5159" w:type="dxa"/>
            <w:vAlign w:val="center"/>
          </w:tcPr>
          <w:p w:rsidR="00926448" w:rsidRDefault="00926448" w:rsidP="00EF5C6E">
            <w:pPr>
              <w:ind w:left="129" w:right="129"/>
              <w:jc w:val="center"/>
              <w:rPr>
                <w:rtl/>
              </w:rPr>
            </w:pPr>
          </w:p>
        </w:tc>
      </w:tr>
      <w:tr w:rsidR="00926448" w:rsidTr="00EF5C6E">
        <w:trPr>
          <w:cantSplit/>
          <w:trHeight w:hRule="exact" w:val="3117"/>
        </w:trPr>
        <w:tc>
          <w:tcPr>
            <w:tcW w:w="5159" w:type="dxa"/>
            <w:vAlign w:val="center"/>
          </w:tcPr>
          <w:p w:rsidR="00926448" w:rsidRPr="00242733" w:rsidRDefault="00926448" w:rsidP="00EF5C6E">
            <w:pPr>
              <w:spacing w:before="111"/>
              <w:ind w:left="129" w:right="129"/>
              <w:jc w:val="center"/>
              <w:rPr>
                <w:rFonts w:ascii="Alef" w:hAnsi="Alef" w:cs="Alef"/>
                <w:b/>
                <w:bCs/>
                <w:sz w:val="68"/>
                <w:szCs w:val="68"/>
              </w:rPr>
            </w:pPr>
            <w:r w:rsidRPr="0021315A">
              <w:rPr>
                <w:rFonts w:ascii="Alef" w:hAnsi="Alef" w:cs="Alef" w:hint="eastAsia"/>
                <w:b/>
                <w:bCs/>
                <w:noProof/>
                <w:sz w:val="68"/>
                <w:szCs w:val="68"/>
                <w:rtl/>
              </w:rPr>
              <w:t>מכטרוניקה</w:t>
            </w:r>
          </w:p>
          <w:p w:rsidR="00926448" w:rsidRDefault="00926448" w:rsidP="00EF5C6E">
            <w:pPr>
              <w:ind w:left="129" w:right="129"/>
              <w:jc w:val="center"/>
              <w:rPr>
                <w:rtl/>
              </w:rPr>
            </w:pPr>
          </w:p>
        </w:tc>
        <w:tc>
          <w:tcPr>
            <w:tcW w:w="528" w:type="dxa"/>
            <w:vAlign w:val="center"/>
          </w:tcPr>
          <w:p w:rsidR="00926448" w:rsidRDefault="00926448" w:rsidP="00EF5C6E">
            <w:pPr>
              <w:ind w:left="129" w:right="129"/>
              <w:jc w:val="center"/>
              <w:rPr>
                <w:rtl/>
              </w:rPr>
            </w:pPr>
          </w:p>
        </w:tc>
        <w:tc>
          <w:tcPr>
            <w:tcW w:w="5159" w:type="dxa"/>
            <w:vAlign w:val="center"/>
          </w:tcPr>
          <w:p w:rsidR="00926448" w:rsidRPr="00242733" w:rsidRDefault="00926448" w:rsidP="00EF5C6E">
            <w:pPr>
              <w:spacing w:before="111"/>
              <w:ind w:left="129" w:right="129"/>
              <w:jc w:val="center"/>
              <w:rPr>
                <w:rFonts w:ascii="Alef" w:hAnsi="Alef" w:cs="Alef"/>
                <w:b/>
                <w:bCs/>
                <w:sz w:val="68"/>
                <w:szCs w:val="68"/>
              </w:rPr>
            </w:pPr>
            <w:r w:rsidRPr="0021315A">
              <w:rPr>
                <w:rFonts w:ascii="Alef" w:hAnsi="Alef" w:cs="Alef" w:hint="eastAsia"/>
                <w:b/>
                <w:bCs/>
                <w:noProof/>
                <w:sz w:val="68"/>
                <w:szCs w:val="68"/>
                <w:rtl/>
              </w:rPr>
              <w:t>מכניקה</w:t>
            </w:r>
          </w:p>
          <w:p w:rsidR="00926448" w:rsidRDefault="00926448" w:rsidP="00EF5C6E">
            <w:pPr>
              <w:ind w:left="129" w:right="129"/>
              <w:jc w:val="center"/>
              <w:rPr>
                <w:rtl/>
              </w:rPr>
            </w:pPr>
          </w:p>
        </w:tc>
      </w:tr>
      <w:tr w:rsidR="00926448" w:rsidTr="00EF5C6E">
        <w:trPr>
          <w:cantSplit/>
          <w:trHeight w:hRule="exact" w:val="207"/>
        </w:trPr>
        <w:tc>
          <w:tcPr>
            <w:tcW w:w="5159" w:type="dxa"/>
            <w:vAlign w:val="center"/>
          </w:tcPr>
          <w:p w:rsidR="00926448" w:rsidRDefault="00926448" w:rsidP="00EF5C6E">
            <w:pPr>
              <w:ind w:left="129" w:right="129"/>
              <w:jc w:val="center"/>
              <w:rPr>
                <w:rtl/>
              </w:rPr>
            </w:pPr>
          </w:p>
        </w:tc>
        <w:tc>
          <w:tcPr>
            <w:tcW w:w="528" w:type="dxa"/>
            <w:vAlign w:val="center"/>
          </w:tcPr>
          <w:p w:rsidR="00926448" w:rsidRDefault="00926448" w:rsidP="00EF5C6E">
            <w:pPr>
              <w:ind w:left="129" w:right="129"/>
              <w:jc w:val="center"/>
              <w:rPr>
                <w:rtl/>
              </w:rPr>
            </w:pPr>
          </w:p>
        </w:tc>
        <w:tc>
          <w:tcPr>
            <w:tcW w:w="5159" w:type="dxa"/>
            <w:vAlign w:val="center"/>
          </w:tcPr>
          <w:p w:rsidR="00926448" w:rsidRDefault="00926448" w:rsidP="00EF5C6E">
            <w:pPr>
              <w:ind w:left="129" w:right="129"/>
              <w:jc w:val="center"/>
              <w:rPr>
                <w:rtl/>
              </w:rPr>
            </w:pPr>
          </w:p>
        </w:tc>
      </w:tr>
      <w:tr w:rsidR="00926448" w:rsidTr="00EF5C6E">
        <w:trPr>
          <w:cantSplit/>
          <w:trHeight w:hRule="exact" w:val="3117"/>
        </w:trPr>
        <w:tc>
          <w:tcPr>
            <w:tcW w:w="5159" w:type="dxa"/>
            <w:vAlign w:val="center"/>
          </w:tcPr>
          <w:p w:rsidR="00926448" w:rsidRPr="00242733" w:rsidRDefault="00926448" w:rsidP="00EF5C6E">
            <w:pPr>
              <w:spacing w:before="111"/>
              <w:ind w:left="129" w:right="129"/>
              <w:jc w:val="center"/>
              <w:rPr>
                <w:rFonts w:ascii="Alef" w:hAnsi="Alef" w:cs="Alef"/>
                <w:b/>
                <w:bCs/>
                <w:sz w:val="68"/>
                <w:szCs w:val="68"/>
              </w:rPr>
            </w:pPr>
            <w:r w:rsidRPr="0021315A">
              <w:rPr>
                <w:rFonts w:ascii="Alef" w:hAnsi="Alef" w:cs="Alef" w:hint="eastAsia"/>
                <w:b/>
                <w:bCs/>
                <w:noProof/>
                <w:sz w:val="68"/>
                <w:szCs w:val="68"/>
                <w:rtl/>
              </w:rPr>
              <w:t>מתמטיקה</w:t>
            </w:r>
          </w:p>
          <w:p w:rsidR="00926448" w:rsidRDefault="00926448" w:rsidP="00EF5C6E">
            <w:pPr>
              <w:ind w:left="129" w:right="129"/>
              <w:jc w:val="center"/>
              <w:rPr>
                <w:rtl/>
              </w:rPr>
            </w:pPr>
          </w:p>
        </w:tc>
        <w:tc>
          <w:tcPr>
            <w:tcW w:w="528" w:type="dxa"/>
            <w:vAlign w:val="center"/>
          </w:tcPr>
          <w:p w:rsidR="00926448" w:rsidRDefault="00926448" w:rsidP="00EF5C6E">
            <w:pPr>
              <w:ind w:left="129" w:right="129"/>
              <w:jc w:val="center"/>
              <w:rPr>
                <w:rtl/>
              </w:rPr>
            </w:pPr>
          </w:p>
        </w:tc>
        <w:tc>
          <w:tcPr>
            <w:tcW w:w="5159" w:type="dxa"/>
            <w:vAlign w:val="center"/>
          </w:tcPr>
          <w:p w:rsidR="00926448" w:rsidRPr="00242733" w:rsidRDefault="00926448" w:rsidP="00EF5C6E">
            <w:pPr>
              <w:spacing w:before="111"/>
              <w:ind w:left="129" w:right="129"/>
              <w:jc w:val="center"/>
              <w:rPr>
                <w:rFonts w:ascii="Alef" w:hAnsi="Alef" w:cs="Alef"/>
                <w:b/>
                <w:bCs/>
                <w:sz w:val="68"/>
                <w:szCs w:val="68"/>
              </w:rPr>
            </w:pPr>
            <w:r w:rsidRPr="0021315A">
              <w:rPr>
                <w:rFonts w:ascii="Alef" w:hAnsi="Alef" w:cs="Alef" w:hint="eastAsia"/>
                <w:b/>
                <w:bCs/>
                <w:noProof/>
                <w:sz w:val="68"/>
                <w:szCs w:val="68"/>
                <w:rtl/>
              </w:rPr>
              <w:t>ניהול</w:t>
            </w:r>
            <w:r w:rsidRPr="0021315A">
              <w:rPr>
                <w:rFonts w:ascii="Alef" w:hAnsi="Alef" w:cs="Alef"/>
                <w:b/>
                <w:bCs/>
                <w:noProof/>
                <w:sz w:val="68"/>
                <w:szCs w:val="68"/>
                <w:rtl/>
              </w:rPr>
              <w:t xml:space="preserve"> </w:t>
            </w:r>
            <w:r w:rsidRPr="0021315A">
              <w:rPr>
                <w:rFonts w:ascii="Alef" w:hAnsi="Alef" w:cs="Alef" w:hint="eastAsia"/>
                <w:b/>
                <w:bCs/>
                <w:noProof/>
                <w:sz w:val="68"/>
                <w:szCs w:val="68"/>
                <w:rtl/>
              </w:rPr>
              <w:t>משאבי</w:t>
            </w:r>
            <w:r w:rsidRPr="0021315A">
              <w:rPr>
                <w:rFonts w:ascii="Alef" w:hAnsi="Alef" w:cs="Alef"/>
                <w:b/>
                <w:bCs/>
                <w:noProof/>
                <w:sz w:val="68"/>
                <w:szCs w:val="68"/>
                <w:rtl/>
              </w:rPr>
              <w:t xml:space="preserve"> </w:t>
            </w:r>
            <w:r w:rsidRPr="0021315A">
              <w:rPr>
                <w:rFonts w:ascii="Alef" w:hAnsi="Alef" w:cs="Alef" w:hint="eastAsia"/>
                <w:b/>
                <w:bCs/>
                <w:noProof/>
                <w:sz w:val="68"/>
                <w:szCs w:val="68"/>
                <w:rtl/>
              </w:rPr>
              <w:t>אנוש</w:t>
            </w:r>
          </w:p>
          <w:p w:rsidR="00926448" w:rsidRDefault="00926448" w:rsidP="00EF5C6E">
            <w:pPr>
              <w:ind w:left="129" w:right="129"/>
              <w:jc w:val="center"/>
              <w:rPr>
                <w:rtl/>
              </w:rPr>
            </w:pPr>
          </w:p>
        </w:tc>
      </w:tr>
      <w:tr w:rsidR="00926448" w:rsidTr="00EF5C6E">
        <w:trPr>
          <w:cantSplit/>
          <w:trHeight w:hRule="exact" w:val="207"/>
        </w:trPr>
        <w:tc>
          <w:tcPr>
            <w:tcW w:w="5159" w:type="dxa"/>
            <w:vAlign w:val="center"/>
          </w:tcPr>
          <w:p w:rsidR="00926448" w:rsidRDefault="00926448" w:rsidP="00EF5C6E">
            <w:pPr>
              <w:ind w:left="129" w:right="129"/>
              <w:jc w:val="center"/>
              <w:rPr>
                <w:rtl/>
              </w:rPr>
            </w:pPr>
          </w:p>
        </w:tc>
        <w:tc>
          <w:tcPr>
            <w:tcW w:w="528" w:type="dxa"/>
            <w:vAlign w:val="center"/>
          </w:tcPr>
          <w:p w:rsidR="00926448" w:rsidRDefault="00926448" w:rsidP="00EF5C6E">
            <w:pPr>
              <w:ind w:left="129" w:right="129"/>
              <w:jc w:val="center"/>
              <w:rPr>
                <w:rtl/>
              </w:rPr>
            </w:pPr>
          </w:p>
        </w:tc>
        <w:tc>
          <w:tcPr>
            <w:tcW w:w="5159" w:type="dxa"/>
            <w:vAlign w:val="center"/>
          </w:tcPr>
          <w:p w:rsidR="00926448" w:rsidRDefault="00926448" w:rsidP="00EF5C6E">
            <w:pPr>
              <w:ind w:left="129" w:right="129"/>
              <w:jc w:val="center"/>
              <w:rPr>
                <w:rtl/>
              </w:rPr>
            </w:pPr>
          </w:p>
        </w:tc>
      </w:tr>
      <w:tr w:rsidR="00926448" w:rsidTr="00EF5C6E">
        <w:trPr>
          <w:cantSplit/>
          <w:trHeight w:hRule="exact" w:val="3117"/>
        </w:trPr>
        <w:tc>
          <w:tcPr>
            <w:tcW w:w="5159" w:type="dxa"/>
            <w:vAlign w:val="center"/>
          </w:tcPr>
          <w:p w:rsidR="00926448" w:rsidRPr="00242733" w:rsidRDefault="00926448" w:rsidP="00EF5C6E">
            <w:pPr>
              <w:spacing w:before="111"/>
              <w:ind w:left="129" w:right="129"/>
              <w:jc w:val="center"/>
              <w:rPr>
                <w:rFonts w:ascii="Alef" w:hAnsi="Alef" w:cs="Alef"/>
                <w:b/>
                <w:bCs/>
                <w:sz w:val="68"/>
                <w:szCs w:val="68"/>
              </w:rPr>
            </w:pPr>
            <w:r w:rsidRPr="0021315A">
              <w:rPr>
                <w:rFonts w:ascii="Alef" w:hAnsi="Alef" w:cs="Alef" w:hint="eastAsia"/>
                <w:b/>
                <w:bCs/>
                <w:noProof/>
                <w:sz w:val="68"/>
                <w:szCs w:val="68"/>
                <w:rtl/>
              </w:rPr>
              <w:t>סוציולוגיה</w:t>
            </w:r>
          </w:p>
          <w:p w:rsidR="00926448" w:rsidRDefault="00926448" w:rsidP="00EF5C6E">
            <w:pPr>
              <w:ind w:left="129" w:right="129"/>
              <w:jc w:val="center"/>
              <w:rPr>
                <w:rtl/>
              </w:rPr>
            </w:pPr>
          </w:p>
        </w:tc>
        <w:tc>
          <w:tcPr>
            <w:tcW w:w="528" w:type="dxa"/>
            <w:vAlign w:val="center"/>
          </w:tcPr>
          <w:p w:rsidR="00926448" w:rsidRDefault="00926448" w:rsidP="00EF5C6E">
            <w:pPr>
              <w:ind w:left="129" w:right="129"/>
              <w:jc w:val="center"/>
              <w:rPr>
                <w:rtl/>
              </w:rPr>
            </w:pPr>
          </w:p>
        </w:tc>
        <w:tc>
          <w:tcPr>
            <w:tcW w:w="5159" w:type="dxa"/>
            <w:vAlign w:val="center"/>
          </w:tcPr>
          <w:p w:rsidR="00926448" w:rsidRPr="00242733" w:rsidRDefault="00926448" w:rsidP="00EF5C6E">
            <w:pPr>
              <w:spacing w:before="111"/>
              <w:ind w:left="129" w:right="129"/>
              <w:jc w:val="center"/>
              <w:rPr>
                <w:rFonts w:ascii="Alef" w:hAnsi="Alef" w:cs="Alef"/>
                <w:b/>
                <w:bCs/>
                <w:sz w:val="68"/>
                <w:szCs w:val="68"/>
              </w:rPr>
            </w:pPr>
            <w:r w:rsidRPr="0021315A">
              <w:rPr>
                <w:rFonts w:ascii="Alef" w:hAnsi="Alef" w:cs="Alef" w:hint="eastAsia"/>
                <w:b/>
                <w:bCs/>
                <w:noProof/>
                <w:sz w:val="68"/>
                <w:szCs w:val="68"/>
                <w:rtl/>
              </w:rPr>
              <w:t>ספרות</w:t>
            </w:r>
            <w:r w:rsidRPr="0021315A">
              <w:rPr>
                <w:rFonts w:ascii="Alef" w:hAnsi="Alef" w:cs="Alef"/>
                <w:b/>
                <w:bCs/>
                <w:noProof/>
                <w:sz w:val="68"/>
                <w:szCs w:val="68"/>
                <w:rtl/>
              </w:rPr>
              <w:t xml:space="preserve"> </w:t>
            </w:r>
            <w:r w:rsidRPr="0021315A">
              <w:rPr>
                <w:rFonts w:ascii="Alef" w:hAnsi="Alef" w:cs="Alef" w:hint="eastAsia"/>
                <w:b/>
                <w:bCs/>
                <w:noProof/>
                <w:sz w:val="68"/>
                <w:szCs w:val="68"/>
                <w:rtl/>
              </w:rPr>
              <w:t>עברית</w:t>
            </w:r>
          </w:p>
          <w:p w:rsidR="00926448" w:rsidRDefault="00926448" w:rsidP="00EF5C6E">
            <w:pPr>
              <w:ind w:left="129" w:right="129"/>
              <w:jc w:val="center"/>
              <w:rPr>
                <w:rtl/>
              </w:rPr>
            </w:pPr>
          </w:p>
        </w:tc>
      </w:tr>
    </w:tbl>
    <w:p w:rsidR="00926448" w:rsidRDefault="00926448" w:rsidP="00926448">
      <w:pPr>
        <w:ind w:left="129" w:right="129"/>
        <w:rPr>
          <w:vanish/>
          <w:rtl/>
        </w:rPr>
        <w:sectPr w:rsidR="00926448" w:rsidSect="001760A6">
          <w:pgSz w:w="11905" w:h="16837"/>
          <w:pgMar w:top="207" w:right="528" w:bottom="0" w:left="528" w:header="720" w:footer="720" w:gutter="0"/>
          <w:paperSrc w:first="4" w:other="4"/>
          <w:pgNumType w:start="1"/>
          <w:cols w:space="720"/>
        </w:sect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159"/>
        <w:gridCol w:w="528"/>
        <w:gridCol w:w="5159"/>
      </w:tblGrid>
      <w:tr w:rsidR="00926448" w:rsidTr="00EF5C6E">
        <w:trPr>
          <w:cantSplit/>
          <w:trHeight w:hRule="exact" w:val="3117"/>
        </w:trPr>
        <w:tc>
          <w:tcPr>
            <w:tcW w:w="5159" w:type="dxa"/>
            <w:vAlign w:val="center"/>
          </w:tcPr>
          <w:p w:rsidR="00926448" w:rsidRPr="00242733" w:rsidRDefault="00926448" w:rsidP="00EF5C6E">
            <w:pPr>
              <w:spacing w:before="111"/>
              <w:ind w:left="129" w:right="129"/>
              <w:jc w:val="center"/>
              <w:rPr>
                <w:rFonts w:ascii="Alef" w:hAnsi="Alef" w:cs="Alef"/>
                <w:b/>
                <w:bCs/>
                <w:sz w:val="68"/>
                <w:szCs w:val="68"/>
              </w:rPr>
            </w:pPr>
            <w:r w:rsidRPr="0021315A">
              <w:rPr>
                <w:rFonts w:ascii="Alef" w:hAnsi="Alef" w:cs="Alef" w:hint="eastAsia"/>
                <w:b/>
                <w:bCs/>
                <w:noProof/>
                <w:sz w:val="68"/>
                <w:szCs w:val="68"/>
                <w:rtl/>
              </w:rPr>
              <w:lastRenderedPageBreak/>
              <w:t>עם</w:t>
            </w:r>
            <w:r w:rsidRPr="0021315A">
              <w:rPr>
                <w:rFonts w:ascii="Alef" w:hAnsi="Alef" w:cs="Alef"/>
                <w:b/>
                <w:bCs/>
                <w:noProof/>
                <w:sz w:val="68"/>
                <w:szCs w:val="68"/>
                <w:rtl/>
              </w:rPr>
              <w:t xml:space="preserve"> </w:t>
            </w:r>
            <w:r w:rsidRPr="0021315A">
              <w:rPr>
                <w:rFonts w:ascii="Alef" w:hAnsi="Alef" w:cs="Alef" w:hint="eastAsia"/>
                <w:b/>
                <w:bCs/>
                <w:noProof/>
                <w:sz w:val="68"/>
                <w:szCs w:val="68"/>
                <w:rtl/>
              </w:rPr>
              <w:t>ועולם</w:t>
            </w:r>
          </w:p>
          <w:p w:rsidR="00926448" w:rsidRDefault="00926448" w:rsidP="00EF5C6E">
            <w:pPr>
              <w:ind w:left="129" w:right="129"/>
              <w:jc w:val="center"/>
              <w:rPr>
                <w:rtl/>
              </w:rPr>
            </w:pPr>
          </w:p>
        </w:tc>
        <w:tc>
          <w:tcPr>
            <w:tcW w:w="528" w:type="dxa"/>
            <w:vAlign w:val="center"/>
          </w:tcPr>
          <w:p w:rsidR="00926448" w:rsidRDefault="00926448" w:rsidP="00EF5C6E">
            <w:pPr>
              <w:ind w:left="129" w:right="129"/>
              <w:jc w:val="center"/>
              <w:rPr>
                <w:rtl/>
              </w:rPr>
            </w:pPr>
          </w:p>
        </w:tc>
        <w:tc>
          <w:tcPr>
            <w:tcW w:w="5159" w:type="dxa"/>
            <w:vAlign w:val="center"/>
          </w:tcPr>
          <w:p w:rsidR="00926448" w:rsidRPr="00242733" w:rsidRDefault="00926448" w:rsidP="00EF5C6E">
            <w:pPr>
              <w:spacing w:before="111"/>
              <w:ind w:left="129" w:right="129"/>
              <w:jc w:val="center"/>
              <w:rPr>
                <w:rFonts w:ascii="Alef" w:hAnsi="Alef" w:cs="Alef"/>
                <w:b/>
                <w:bCs/>
                <w:sz w:val="68"/>
                <w:szCs w:val="68"/>
              </w:rPr>
            </w:pPr>
            <w:r w:rsidRPr="0021315A">
              <w:rPr>
                <w:rFonts w:ascii="Alef" w:hAnsi="Alef" w:cs="Alef" w:hint="eastAsia"/>
                <w:b/>
                <w:bCs/>
                <w:noProof/>
                <w:sz w:val="68"/>
                <w:szCs w:val="68"/>
                <w:rtl/>
              </w:rPr>
              <w:t>ערבית</w:t>
            </w:r>
          </w:p>
          <w:p w:rsidR="00926448" w:rsidRDefault="00926448" w:rsidP="00EF5C6E">
            <w:pPr>
              <w:ind w:left="129" w:right="129"/>
              <w:jc w:val="center"/>
              <w:rPr>
                <w:rtl/>
              </w:rPr>
            </w:pPr>
          </w:p>
        </w:tc>
      </w:tr>
      <w:tr w:rsidR="00926448" w:rsidTr="00EF5C6E">
        <w:trPr>
          <w:cantSplit/>
          <w:trHeight w:hRule="exact" w:val="207"/>
        </w:trPr>
        <w:tc>
          <w:tcPr>
            <w:tcW w:w="5159" w:type="dxa"/>
            <w:vAlign w:val="center"/>
          </w:tcPr>
          <w:p w:rsidR="00926448" w:rsidRDefault="00926448" w:rsidP="00EF5C6E">
            <w:pPr>
              <w:ind w:left="129" w:right="129"/>
              <w:jc w:val="center"/>
              <w:rPr>
                <w:rtl/>
              </w:rPr>
            </w:pPr>
          </w:p>
        </w:tc>
        <w:tc>
          <w:tcPr>
            <w:tcW w:w="528" w:type="dxa"/>
            <w:vAlign w:val="center"/>
          </w:tcPr>
          <w:p w:rsidR="00926448" w:rsidRDefault="00926448" w:rsidP="00EF5C6E">
            <w:pPr>
              <w:ind w:left="129" w:right="129"/>
              <w:jc w:val="center"/>
              <w:rPr>
                <w:rtl/>
              </w:rPr>
            </w:pPr>
          </w:p>
        </w:tc>
        <w:tc>
          <w:tcPr>
            <w:tcW w:w="5159" w:type="dxa"/>
            <w:vAlign w:val="center"/>
          </w:tcPr>
          <w:p w:rsidR="00926448" w:rsidRDefault="00926448" w:rsidP="00EF5C6E">
            <w:pPr>
              <w:ind w:left="129" w:right="129"/>
              <w:jc w:val="center"/>
              <w:rPr>
                <w:rtl/>
              </w:rPr>
            </w:pPr>
          </w:p>
        </w:tc>
      </w:tr>
      <w:tr w:rsidR="00926448" w:rsidTr="00EF5C6E">
        <w:trPr>
          <w:cantSplit/>
          <w:trHeight w:hRule="exact" w:val="3117"/>
        </w:trPr>
        <w:tc>
          <w:tcPr>
            <w:tcW w:w="5159" w:type="dxa"/>
            <w:vAlign w:val="center"/>
          </w:tcPr>
          <w:p w:rsidR="00926448" w:rsidRPr="00242733" w:rsidRDefault="00926448" w:rsidP="00EF5C6E">
            <w:pPr>
              <w:spacing w:before="111"/>
              <w:ind w:left="129" w:right="129"/>
              <w:jc w:val="center"/>
              <w:rPr>
                <w:rFonts w:ascii="Alef" w:hAnsi="Alef" w:cs="Alef"/>
                <w:b/>
                <w:bCs/>
                <w:sz w:val="68"/>
                <w:szCs w:val="68"/>
              </w:rPr>
            </w:pPr>
            <w:r w:rsidRPr="0021315A">
              <w:rPr>
                <w:rFonts w:ascii="Alef" w:hAnsi="Alef" w:cs="Alef" w:hint="eastAsia"/>
                <w:b/>
                <w:bCs/>
                <w:noProof/>
                <w:sz w:val="68"/>
                <w:szCs w:val="68"/>
                <w:rtl/>
              </w:rPr>
              <w:t>פילוסופיה</w:t>
            </w:r>
          </w:p>
          <w:p w:rsidR="00926448" w:rsidRDefault="00926448" w:rsidP="00EF5C6E">
            <w:pPr>
              <w:ind w:left="129" w:right="129"/>
              <w:jc w:val="center"/>
              <w:rPr>
                <w:rtl/>
              </w:rPr>
            </w:pPr>
          </w:p>
        </w:tc>
        <w:tc>
          <w:tcPr>
            <w:tcW w:w="528" w:type="dxa"/>
            <w:vAlign w:val="center"/>
          </w:tcPr>
          <w:p w:rsidR="00926448" w:rsidRDefault="00926448" w:rsidP="00EF5C6E">
            <w:pPr>
              <w:ind w:left="129" w:right="129"/>
              <w:jc w:val="center"/>
              <w:rPr>
                <w:rtl/>
              </w:rPr>
            </w:pPr>
          </w:p>
        </w:tc>
        <w:tc>
          <w:tcPr>
            <w:tcW w:w="5159" w:type="dxa"/>
            <w:vAlign w:val="center"/>
          </w:tcPr>
          <w:p w:rsidR="00926448" w:rsidRPr="00242733" w:rsidRDefault="00926448" w:rsidP="00EF5C6E">
            <w:pPr>
              <w:spacing w:before="111"/>
              <w:ind w:left="129" w:right="129"/>
              <w:jc w:val="center"/>
              <w:rPr>
                <w:rFonts w:ascii="Alef" w:hAnsi="Alef" w:cs="Alef"/>
                <w:b/>
                <w:bCs/>
                <w:sz w:val="68"/>
                <w:szCs w:val="68"/>
              </w:rPr>
            </w:pPr>
            <w:r w:rsidRPr="0021315A">
              <w:rPr>
                <w:rFonts w:ascii="Alef" w:hAnsi="Alef" w:cs="Alef" w:hint="eastAsia"/>
                <w:b/>
                <w:bCs/>
                <w:noProof/>
                <w:sz w:val="68"/>
                <w:szCs w:val="68"/>
                <w:rtl/>
              </w:rPr>
              <w:t>פיסיקה</w:t>
            </w:r>
          </w:p>
          <w:p w:rsidR="00926448" w:rsidRDefault="00926448" w:rsidP="00EF5C6E">
            <w:pPr>
              <w:ind w:left="129" w:right="129"/>
              <w:jc w:val="center"/>
              <w:rPr>
                <w:rtl/>
              </w:rPr>
            </w:pPr>
          </w:p>
        </w:tc>
      </w:tr>
      <w:tr w:rsidR="00926448" w:rsidTr="00EF5C6E">
        <w:trPr>
          <w:cantSplit/>
          <w:trHeight w:hRule="exact" w:val="207"/>
        </w:trPr>
        <w:tc>
          <w:tcPr>
            <w:tcW w:w="5159" w:type="dxa"/>
            <w:vAlign w:val="center"/>
          </w:tcPr>
          <w:p w:rsidR="00926448" w:rsidRDefault="00926448" w:rsidP="00EF5C6E">
            <w:pPr>
              <w:ind w:left="129" w:right="129"/>
              <w:jc w:val="center"/>
              <w:rPr>
                <w:rtl/>
              </w:rPr>
            </w:pPr>
          </w:p>
        </w:tc>
        <w:tc>
          <w:tcPr>
            <w:tcW w:w="528" w:type="dxa"/>
            <w:vAlign w:val="center"/>
          </w:tcPr>
          <w:p w:rsidR="00926448" w:rsidRDefault="00926448" w:rsidP="00EF5C6E">
            <w:pPr>
              <w:ind w:left="129" w:right="129"/>
              <w:jc w:val="center"/>
              <w:rPr>
                <w:rtl/>
              </w:rPr>
            </w:pPr>
          </w:p>
        </w:tc>
        <w:tc>
          <w:tcPr>
            <w:tcW w:w="5159" w:type="dxa"/>
            <w:vAlign w:val="center"/>
          </w:tcPr>
          <w:p w:rsidR="00926448" w:rsidRDefault="00926448" w:rsidP="00EF5C6E">
            <w:pPr>
              <w:ind w:left="129" w:right="129"/>
              <w:jc w:val="center"/>
              <w:rPr>
                <w:rtl/>
              </w:rPr>
            </w:pPr>
          </w:p>
        </w:tc>
      </w:tr>
      <w:tr w:rsidR="00926448" w:rsidTr="00EF5C6E">
        <w:trPr>
          <w:cantSplit/>
          <w:trHeight w:hRule="exact" w:val="3117"/>
        </w:trPr>
        <w:tc>
          <w:tcPr>
            <w:tcW w:w="5159" w:type="dxa"/>
            <w:vAlign w:val="center"/>
          </w:tcPr>
          <w:p w:rsidR="00926448" w:rsidRPr="00242733" w:rsidRDefault="00926448" w:rsidP="00EF5C6E">
            <w:pPr>
              <w:spacing w:before="111"/>
              <w:ind w:left="129" w:right="129"/>
              <w:jc w:val="center"/>
              <w:rPr>
                <w:rFonts w:ascii="Alef" w:hAnsi="Alef" w:cs="Alef"/>
                <w:b/>
                <w:bCs/>
                <w:sz w:val="68"/>
                <w:szCs w:val="68"/>
              </w:rPr>
            </w:pPr>
            <w:r w:rsidRPr="0021315A">
              <w:rPr>
                <w:rFonts w:ascii="Alef" w:hAnsi="Alef" w:cs="Alef" w:hint="eastAsia"/>
                <w:b/>
                <w:bCs/>
                <w:noProof/>
                <w:sz w:val="68"/>
                <w:szCs w:val="68"/>
                <w:rtl/>
              </w:rPr>
              <w:t>פסיכולוגיה</w:t>
            </w:r>
          </w:p>
          <w:p w:rsidR="00926448" w:rsidRDefault="00926448" w:rsidP="00EF5C6E">
            <w:pPr>
              <w:ind w:left="129" w:right="129"/>
              <w:jc w:val="center"/>
              <w:rPr>
                <w:rtl/>
              </w:rPr>
            </w:pPr>
          </w:p>
        </w:tc>
        <w:tc>
          <w:tcPr>
            <w:tcW w:w="528" w:type="dxa"/>
            <w:vAlign w:val="center"/>
          </w:tcPr>
          <w:p w:rsidR="00926448" w:rsidRDefault="00926448" w:rsidP="00EF5C6E">
            <w:pPr>
              <w:ind w:left="129" w:right="129"/>
              <w:jc w:val="center"/>
              <w:rPr>
                <w:rtl/>
              </w:rPr>
            </w:pPr>
          </w:p>
        </w:tc>
        <w:tc>
          <w:tcPr>
            <w:tcW w:w="5159" w:type="dxa"/>
            <w:vAlign w:val="center"/>
          </w:tcPr>
          <w:p w:rsidR="00926448" w:rsidRPr="00242733" w:rsidRDefault="00926448" w:rsidP="00EF5C6E">
            <w:pPr>
              <w:spacing w:before="111"/>
              <w:ind w:left="129" w:right="129"/>
              <w:jc w:val="center"/>
              <w:rPr>
                <w:rFonts w:ascii="Alef" w:hAnsi="Alef" w:cs="Alef"/>
                <w:b/>
                <w:bCs/>
                <w:sz w:val="68"/>
                <w:szCs w:val="68"/>
              </w:rPr>
            </w:pPr>
            <w:r w:rsidRPr="0021315A">
              <w:rPr>
                <w:rFonts w:ascii="Alef" w:hAnsi="Alef" w:cs="Alef" w:hint="eastAsia"/>
                <w:b/>
                <w:bCs/>
                <w:noProof/>
                <w:sz w:val="68"/>
                <w:szCs w:val="68"/>
                <w:rtl/>
              </w:rPr>
              <w:t>קולנוע</w:t>
            </w:r>
          </w:p>
          <w:p w:rsidR="00926448" w:rsidRDefault="00926448" w:rsidP="00EF5C6E">
            <w:pPr>
              <w:ind w:left="129" w:right="129"/>
              <w:jc w:val="center"/>
              <w:rPr>
                <w:rtl/>
              </w:rPr>
            </w:pPr>
          </w:p>
        </w:tc>
      </w:tr>
      <w:tr w:rsidR="00926448" w:rsidTr="00EF5C6E">
        <w:trPr>
          <w:cantSplit/>
          <w:trHeight w:hRule="exact" w:val="207"/>
        </w:trPr>
        <w:tc>
          <w:tcPr>
            <w:tcW w:w="5159" w:type="dxa"/>
            <w:vAlign w:val="center"/>
          </w:tcPr>
          <w:p w:rsidR="00926448" w:rsidRDefault="00926448" w:rsidP="00EF5C6E">
            <w:pPr>
              <w:ind w:left="129" w:right="129"/>
              <w:jc w:val="center"/>
              <w:rPr>
                <w:rtl/>
              </w:rPr>
            </w:pPr>
          </w:p>
        </w:tc>
        <w:tc>
          <w:tcPr>
            <w:tcW w:w="528" w:type="dxa"/>
            <w:vAlign w:val="center"/>
          </w:tcPr>
          <w:p w:rsidR="00926448" w:rsidRDefault="00926448" w:rsidP="00EF5C6E">
            <w:pPr>
              <w:ind w:left="129" w:right="129"/>
              <w:jc w:val="center"/>
              <w:rPr>
                <w:rtl/>
              </w:rPr>
            </w:pPr>
          </w:p>
        </w:tc>
        <w:tc>
          <w:tcPr>
            <w:tcW w:w="5159" w:type="dxa"/>
            <w:vAlign w:val="center"/>
          </w:tcPr>
          <w:p w:rsidR="00926448" w:rsidRDefault="00926448" w:rsidP="00EF5C6E">
            <w:pPr>
              <w:ind w:left="129" w:right="129"/>
              <w:jc w:val="center"/>
              <w:rPr>
                <w:rtl/>
              </w:rPr>
            </w:pPr>
          </w:p>
        </w:tc>
      </w:tr>
      <w:tr w:rsidR="00926448" w:rsidTr="00EF5C6E">
        <w:trPr>
          <w:cantSplit/>
          <w:trHeight w:hRule="exact" w:val="3117"/>
        </w:trPr>
        <w:tc>
          <w:tcPr>
            <w:tcW w:w="5159" w:type="dxa"/>
            <w:vAlign w:val="center"/>
          </w:tcPr>
          <w:p w:rsidR="00926448" w:rsidRPr="00242733" w:rsidRDefault="00926448" w:rsidP="00EF5C6E">
            <w:pPr>
              <w:spacing w:before="111"/>
              <w:ind w:left="129" w:right="129"/>
              <w:jc w:val="center"/>
              <w:rPr>
                <w:rFonts w:ascii="Alef" w:hAnsi="Alef" w:cs="Alef"/>
                <w:b/>
                <w:bCs/>
                <w:sz w:val="68"/>
                <w:szCs w:val="68"/>
              </w:rPr>
            </w:pPr>
            <w:r w:rsidRPr="0021315A">
              <w:rPr>
                <w:rFonts w:ascii="Alef" w:hAnsi="Alef" w:cs="Alef" w:hint="eastAsia"/>
                <w:b/>
                <w:bCs/>
                <w:noProof/>
                <w:sz w:val="68"/>
                <w:szCs w:val="68"/>
                <w:rtl/>
              </w:rPr>
              <w:t>קירור</w:t>
            </w:r>
            <w:r w:rsidRPr="0021315A">
              <w:rPr>
                <w:rFonts w:ascii="Alef" w:hAnsi="Alef" w:cs="Alef"/>
                <w:b/>
                <w:bCs/>
                <w:noProof/>
                <w:sz w:val="68"/>
                <w:szCs w:val="68"/>
                <w:rtl/>
              </w:rPr>
              <w:t xml:space="preserve"> </w:t>
            </w:r>
            <w:r w:rsidRPr="0021315A">
              <w:rPr>
                <w:rFonts w:ascii="Alef" w:hAnsi="Alef" w:cs="Alef" w:hint="eastAsia"/>
                <w:b/>
                <w:bCs/>
                <w:noProof/>
                <w:sz w:val="68"/>
                <w:szCs w:val="68"/>
                <w:rtl/>
              </w:rPr>
              <w:t>ומיזוג</w:t>
            </w:r>
            <w:r w:rsidRPr="0021315A">
              <w:rPr>
                <w:rFonts w:ascii="Alef" w:hAnsi="Alef" w:cs="Alef"/>
                <w:b/>
                <w:bCs/>
                <w:noProof/>
                <w:sz w:val="68"/>
                <w:szCs w:val="68"/>
                <w:rtl/>
              </w:rPr>
              <w:t xml:space="preserve"> </w:t>
            </w:r>
            <w:r w:rsidRPr="0021315A">
              <w:rPr>
                <w:rFonts w:ascii="Alef" w:hAnsi="Alef" w:cs="Alef" w:hint="eastAsia"/>
                <w:b/>
                <w:bCs/>
                <w:noProof/>
                <w:sz w:val="68"/>
                <w:szCs w:val="68"/>
                <w:rtl/>
              </w:rPr>
              <w:t>אוויר</w:t>
            </w:r>
          </w:p>
          <w:p w:rsidR="00926448" w:rsidRDefault="00926448" w:rsidP="00EF5C6E">
            <w:pPr>
              <w:ind w:left="129" w:right="129"/>
              <w:jc w:val="center"/>
              <w:rPr>
                <w:rtl/>
              </w:rPr>
            </w:pPr>
          </w:p>
        </w:tc>
        <w:tc>
          <w:tcPr>
            <w:tcW w:w="528" w:type="dxa"/>
            <w:vAlign w:val="center"/>
          </w:tcPr>
          <w:p w:rsidR="00926448" w:rsidRDefault="00926448" w:rsidP="00EF5C6E">
            <w:pPr>
              <w:ind w:left="129" w:right="129"/>
              <w:jc w:val="center"/>
              <w:rPr>
                <w:rtl/>
              </w:rPr>
            </w:pPr>
          </w:p>
        </w:tc>
        <w:tc>
          <w:tcPr>
            <w:tcW w:w="5159" w:type="dxa"/>
            <w:vAlign w:val="center"/>
          </w:tcPr>
          <w:p w:rsidR="00926448" w:rsidRPr="00242733" w:rsidRDefault="00926448" w:rsidP="00EF5C6E">
            <w:pPr>
              <w:spacing w:before="111"/>
              <w:ind w:left="129" w:right="129"/>
              <w:jc w:val="center"/>
              <w:rPr>
                <w:rFonts w:ascii="Alef" w:hAnsi="Alef" w:cs="Alef"/>
                <w:b/>
                <w:bCs/>
                <w:sz w:val="68"/>
                <w:szCs w:val="68"/>
              </w:rPr>
            </w:pPr>
            <w:r w:rsidRPr="0021315A">
              <w:rPr>
                <w:rFonts w:ascii="Alef" w:hAnsi="Alef" w:cs="Alef" w:hint="eastAsia"/>
                <w:b/>
                <w:bCs/>
                <w:noProof/>
                <w:sz w:val="68"/>
                <w:szCs w:val="68"/>
                <w:rtl/>
              </w:rPr>
              <w:t>שיווק</w:t>
            </w:r>
            <w:r w:rsidRPr="0021315A">
              <w:rPr>
                <w:rFonts w:ascii="Alef" w:hAnsi="Alef" w:cs="Alef"/>
                <w:b/>
                <w:bCs/>
                <w:noProof/>
                <w:sz w:val="68"/>
                <w:szCs w:val="68"/>
                <w:rtl/>
              </w:rPr>
              <w:t xml:space="preserve"> </w:t>
            </w:r>
            <w:r w:rsidRPr="0021315A">
              <w:rPr>
                <w:rFonts w:ascii="Alef" w:hAnsi="Alef" w:cs="Alef" w:hint="eastAsia"/>
                <w:b/>
                <w:bCs/>
                <w:noProof/>
                <w:sz w:val="68"/>
                <w:szCs w:val="68"/>
                <w:rtl/>
              </w:rPr>
              <w:t>וקידום</w:t>
            </w:r>
            <w:r w:rsidRPr="0021315A">
              <w:rPr>
                <w:rFonts w:ascii="Alef" w:hAnsi="Alef" w:cs="Alef"/>
                <w:b/>
                <w:bCs/>
                <w:noProof/>
                <w:sz w:val="68"/>
                <w:szCs w:val="68"/>
                <w:rtl/>
              </w:rPr>
              <w:t xml:space="preserve"> </w:t>
            </w:r>
            <w:r w:rsidRPr="0021315A">
              <w:rPr>
                <w:rFonts w:ascii="Alef" w:hAnsi="Alef" w:cs="Alef" w:hint="eastAsia"/>
                <w:b/>
                <w:bCs/>
                <w:noProof/>
                <w:sz w:val="68"/>
                <w:szCs w:val="68"/>
                <w:rtl/>
              </w:rPr>
              <w:t>מכירות</w:t>
            </w:r>
          </w:p>
          <w:p w:rsidR="00926448" w:rsidRDefault="00926448" w:rsidP="00EF5C6E">
            <w:pPr>
              <w:ind w:left="129" w:right="129"/>
              <w:jc w:val="center"/>
              <w:rPr>
                <w:rtl/>
              </w:rPr>
            </w:pPr>
          </w:p>
        </w:tc>
      </w:tr>
      <w:tr w:rsidR="00926448" w:rsidTr="00EF5C6E">
        <w:trPr>
          <w:cantSplit/>
          <w:trHeight w:hRule="exact" w:val="207"/>
        </w:trPr>
        <w:tc>
          <w:tcPr>
            <w:tcW w:w="5159" w:type="dxa"/>
            <w:vAlign w:val="center"/>
          </w:tcPr>
          <w:p w:rsidR="00926448" w:rsidRDefault="00926448" w:rsidP="00EF5C6E">
            <w:pPr>
              <w:ind w:left="129" w:right="129"/>
              <w:jc w:val="center"/>
              <w:rPr>
                <w:rtl/>
              </w:rPr>
            </w:pPr>
          </w:p>
        </w:tc>
        <w:tc>
          <w:tcPr>
            <w:tcW w:w="528" w:type="dxa"/>
            <w:vAlign w:val="center"/>
          </w:tcPr>
          <w:p w:rsidR="00926448" w:rsidRDefault="00926448" w:rsidP="00EF5C6E">
            <w:pPr>
              <w:ind w:left="129" w:right="129"/>
              <w:jc w:val="center"/>
              <w:rPr>
                <w:rtl/>
              </w:rPr>
            </w:pPr>
          </w:p>
        </w:tc>
        <w:tc>
          <w:tcPr>
            <w:tcW w:w="5159" w:type="dxa"/>
            <w:vAlign w:val="center"/>
          </w:tcPr>
          <w:p w:rsidR="00926448" w:rsidRDefault="00926448" w:rsidP="00EF5C6E">
            <w:pPr>
              <w:ind w:left="129" w:right="129"/>
              <w:jc w:val="center"/>
              <w:rPr>
                <w:rtl/>
              </w:rPr>
            </w:pPr>
          </w:p>
        </w:tc>
      </w:tr>
      <w:tr w:rsidR="00926448" w:rsidTr="00EF5C6E">
        <w:trPr>
          <w:cantSplit/>
          <w:trHeight w:hRule="exact" w:val="3117"/>
        </w:trPr>
        <w:tc>
          <w:tcPr>
            <w:tcW w:w="5159" w:type="dxa"/>
            <w:vAlign w:val="center"/>
          </w:tcPr>
          <w:p w:rsidR="00926448" w:rsidRPr="00242733" w:rsidRDefault="00926448" w:rsidP="00EF5C6E">
            <w:pPr>
              <w:spacing w:before="111"/>
              <w:ind w:left="129" w:right="129"/>
              <w:jc w:val="center"/>
              <w:rPr>
                <w:rFonts w:ascii="Alef" w:hAnsi="Alef" w:cs="Alef"/>
                <w:b/>
                <w:bCs/>
                <w:sz w:val="68"/>
                <w:szCs w:val="68"/>
              </w:rPr>
            </w:pPr>
            <w:r w:rsidRPr="0021315A">
              <w:rPr>
                <w:rFonts w:ascii="Alef" w:hAnsi="Alef" w:cs="Alef" w:hint="eastAsia"/>
                <w:b/>
                <w:bCs/>
                <w:noProof/>
                <w:sz w:val="68"/>
                <w:szCs w:val="68"/>
                <w:rtl/>
              </w:rPr>
              <w:t>תאטרון</w:t>
            </w:r>
          </w:p>
          <w:p w:rsidR="00926448" w:rsidRDefault="00926448" w:rsidP="00EF5C6E">
            <w:pPr>
              <w:ind w:left="129" w:right="129"/>
              <w:jc w:val="center"/>
              <w:rPr>
                <w:rtl/>
              </w:rPr>
            </w:pPr>
          </w:p>
        </w:tc>
        <w:tc>
          <w:tcPr>
            <w:tcW w:w="528" w:type="dxa"/>
            <w:vAlign w:val="center"/>
          </w:tcPr>
          <w:p w:rsidR="00926448" w:rsidRDefault="00926448" w:rsidP="00EF5C6E">
            <w:pPr>
              <w:ind w:left="129" w:right="129"/>
              <w:jc w:val="center"/>
              <w:rPr>
                <w:rtl/>
              </w:rPr>
            </w:pPr>
          </w:p>
        </w:tc>
        <w:tc>
          <w:tcPr>
            <w:tcW w:w="5159" w:type="dxa"/>
            <w:vAlign w:val="center"/>
          </w:tcPr>
          <w:p w:rsidR="00926448" w:rsidRPr="00242733" w:rsidRDefault="00926448" w:rsidP="00EF5C6E">
            <w:pPr>
              <w:spacing w:before="111"/>
              <w:ind w:left="129" w:right="129"/>
              <w:jc w:val="center"/>
              <w:rPr>
                <w:rFonts w:ascii="Alef" w:hAnsi="Alef" w:cs="Alef"/>
                <w:b/>
                <w:bCs/>
                <w:sz w:val="68"/>
                <w:szCs w:val="68"/>
              </w:rPr>
            </w:pPr>
            <w:r w:rsidRPr="0021315A">
              <w:rPr>
                <w:rFonts w:ascii="Alef" w:hAnsi="Alef" w:cs="Alef" w:hint="eastAsia"/>
                <w:b/>
                <w:bCs/>
                <w:noProof/>
                <w:sz w:val="68"/>
                <w:szCs w:val="68"/>
                <w:rtl/>
              </w:rPr>
              <w:t>תולדות</w:t>
            </w:r>
            <w:r w:rsidRPr="0021315A">
              <w:rPr>
                <w:rFonts w:ascii="Alef" w:hAnsi="Alef" w:cs="Alef"/>
                <w:b/>
                <w:bCs/>
                <w:noProof/>
                <w:sz w:val="68"/>
                <w:szCs w:val="68"/>
                <w:rtl/>
              </w:rPr>
              <w:t xml:space="preserve"> </w:t>
            </w:r>
            <w:r w:rsidRPr="0021315A">
              <w:rPr>
                <w:rFonts w:ascii="Alef" w:hAnsi="Alef" w:cs="Alef" w:hint="eastAsia"/>
                <w:b/>
                <w:bCs/>
                <w:noProof/>
                <w:sz w:val="68"/>
                <w:szCs w:val="68"/>
                <w:rtl/>
              </w:rPr>
              <w:t>הערבים</w:t>
            </w:r>
            <w:r w:rsidRPr="0021315A">
              <w:rPr>
                <w:rFonts w:ascii="Alef" w:hAnsi="Alef" w:cs="Alef"/>
                <w:b/>
                <w:bCs/>
                <w:noProof/>
                <w:sz w:val="68"/>
                <w:szCs w:val="68"/>
                <w:rtl/>
              </w:rPr>
              <w:t xml:space="preserve"> </w:t>
            </w:r>
            <w:r w:rsidRPr="0021315A">
              <w:rPr>
                <w:rFonts w:ascii="Alef" w:hAnsi="Alef" w:cs="Alef" w:hint="eastAsia"/>
                <w:b/>
                <w:bCs/>
                <w:noProof/>
                <w:sz w:val="68"/>
                <w:szCs w:val="68"/>
                <w:rtl/>
              </w:rPr>
              <w:t>והאיסלאם</w:t>
            </w:r>
          </w:p>
          <w:p w:rsidR="00926448" w:rsidRDefault="00926448" w:rsidP="00EF5C6E">
            <w:pPr>
              <w:ind w:left="129" w:right="129"/>
              <w:jc w:val="center"/>
              <w:rPr>
                <w:rtl/>
              </w:rPr>
            </w:pPr>
          </w:p>
        </w:tc>
      </w:tr>
    </w:tbl>
    <w:p w:rsidR="00926448" w:rsidRDefault="00926448" w:rsidP="00926448">
      <w:pPr>
        <w:ind w:left="129" w:right="129"/>
        <w:rPr>
          <w:vanish/>
          <w:rtl/>
        </w:rPr>
        <w:sectPr w:rsidR="00926448" w:rsidSect="001760A6">
          <w:pgSz w:w="11905" w:h="16837"/>
          <w:pgMar w:top="207" w:right="528" w:bottom="0" w:left="528" w:header="720" w:footer="720" w:gutter="0"/>
          <w:paperSrc w:first="4" w:other="4"/>
          <w:pgNumType w:start="1"/>
          <w:cols w:space="720"/>
        </w:sect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5" w:type="dxa"/>
          <w:right w:w="15" w:type="dxa"/>
        </w:tblCellMar>
        <w:tblLook w:val="0000" w:firstRow="0" w:lastRow="0" w:firstColumn="0" w:lastColumn="0" w:noHBand="0" w:noVBand="0"/>
      </w:tblPr>
      <w:tblGrid>
        <w:gridCol w:w="5159"/>
        <w:gridCol w:w="528"/>
        <w:gridCol w:w="5159"/>
      </w:tblGrid>
      <w:tr w:rsidR="00926448" w:rsidTr="00EF5C6E">
        <w:trPr>
          <w:cantSplit/>
          <w:trHeight w:hRule="exact" w:val="3117"/>
        </w:trPr>
        <w:tc>
          <w:tcPr>
            <w:tcW w:w="5159" w:type="dxa"/>
            <w:vAlign w:val="center"/>
          </w:tcPr>
          <w:p w:rsidR="00926448" w:rsidRPr="00242733" w:rsidRDefault="00926448" w:rsidP="00EF5C6E">
            <w:pPr>
              <w:spacing w:before="111"/>
              <w:ind w:left="129" w:right="129"/>
              <w:jc w:val="center"/>
              <w:rPr>
                <w:rFonts w:ascii="Alef" w:hAnsi="Alef" w:cs="Alef"/>
                <w:b/>
                <w:bCs/>
                <w:sz w:val="68"/>
                <w:szCs w:val="68"/>
              </w:rPr>
            </w:pPr>
            <w:r w:rsidRPr="0021315A">
              <w:rPr>
                <w:rFonts w:ascii="Alef" w:hAnsi="Alef" w:cs="Alef" w:hint="eastAsia"/>
                <w:b/>
                <w:bCs/>
                <w:noProof/>
                <w:sz w:val="68"/>
                <w:szCs w:val="68"/>
                <w:rtl/>
              </w:rPr>
              <w:lastRenderedPageBreak/>
              <w:t>תולדות</w:t>
            </w:r>
            <w:r w:rsidRPr="0021315A">
              <w:rPr>
                <w:rFonts w:ascii="Alef" w:hAnsi="Alef" w:cs="Alef"/>
                <w:b/>
                <w:bCs/>
                <w:noProof/>
                <w:sz w:val="68"/>
                <w:szCs w:val="68"/>
                <w:rtl/>
              </w:rPr>
              <w:t xml:space="preserve"> </w:t>
            </w:r>
            <w:r w:rsidRPr="0021315A">
              <w:rPr>
                <w:rFonts w:ascii="Alef" w:hAnsi="Alef" w:cs="Alef" w:hint="eastAsia"/>
                <w:b/>
                <w:bCs/>
                <w:noProof/>
                <w:sz w:val="68"/>
                <w:szCs w:val="68"/>
                <w:rtl/>
              </w:rPr>
              <w:t>עם</w:t>
            </w:r>
            <w:r w:rsidRPr="0021315A">
              <w:rPr>
                <w:rFonts w:ascii="Alef" w:hAnsi="Alef" w:cs="Alef"/>
                <w:b/>
                <w:bCs/>
                <w:noProof/>
                <w:sz w:val="68"/>
                <w:szCs w:val="68"/>
                <w:rtl/>
              </w:rPr>
              <w:t xml:space="preserve"> </w:t>
            </w:r>
            <w:r w:rsidRPr="0021315A">
              <w:rPr>
                <w:rFonts w:ascii="Alef" w:hAnsi="Alef" w:cs="Alef" w:hint="eastAsia"/>
                <w:b/>
                <w:bCs/>
                <w:noProof/>
                <w:sz w:val="68"/>
                <w:szCs w:val="68"/>
                <w:rtl/>
              </w:rPr>
              <w:t>ישראל</w:t>
            </w:r>
          </w:p>
          <w:p w:rsidR="00926448" w:rsidRDefault="00926448" w:rsidP="00EF5C6E">
            <w:pPr>
              <w:ind w:left="129" w:right="129"/>
              <w:jc w:val="center"/>
              <w:rPr>
                <w:rtl/>
              </w:rPr>
            </w:pPr>
          </w:p>
        </w:tc>
        <w:tc>
          <w:tcPr>
            <w:tcW w:w="528" w:type="dxa"/>
            <w:vAlign w:val="center"/>
          </w:tcPr>
          <w:p w:rsidR="00926448" w:rsidRDefault="00926448" w:rsidP="00EF5C6E">
            <w:pPr>
              <w:ind w:left="129" w:right="129"/>
              <w:jc w:val="center"/>
              <w:rPr>
                <w:rtl/>
              </w:rPr>
            </w:pPr>
          </w:p>
        </w:tc>
        <w:tc>
          <w:tcPr>
            <w:tcW w:w="5159" w:type="dxa"/>
            <w:vAlign w:val="center"/>
          </w:tcPr>
          <w:p w:rsidR="00926448" w:rsidRPr="00242733" w:rsidRDefault="00926448" w:rsidP="00EF5C6E">
            <w:pPr>
              <w:spacing w:before="111"/>
              <w:ind w:left="129" w:right="129"/>
              <w:jc w:val="center"/>
              <w:rPr>
                <w:rFonts w:ascii="Alef" w:hAnsi="Alef" w:cs="Alef"/>
                <w:b/>
                <w:bCs/>
                <w:sz w:val="68"/>
                <w:szCs w:val="68"/>
              </w:rPr>
            </w:pPr>
            <w:r w:rsidRPr="0021315A">
              <w:rPr>
                <w:rFonts w:ascii="Alef" w:hAnsi="Alef" w:cs="Alef" w:hint="eastAsia"/>
                <w:b/>
                <w:bCs/>
                <w:noProof/>
                <w:sz w:val="68"/>
                <w:szCs w:val="68"/>
                <w:rtl/>
              </w:rPr>
              <w:t>תושב</w:t>
            </w:r>
            <w:r w:rsidRPr="0021315A">
              <w:rPr>
                <w:rFonts w:ascii="Alef" w:hAnsi="Alef" w:cs="Alef"/>
                <w:b/>
                <w:bCs/>
                <w:noProof/>
                <w:sz w:val="68"/>
                <w:szCs w:val="68"/>
                <w:rtl/>
              </w:rPr>
              <w:t>''</w:t>
            </w:r>
            <w:r w:rsidRPr="0021315A">
              <w:rPr>
                <w:rFonts w:ascii="Alef" w:hAnsi="Alef" w:cs="Alef" w:hint="eastAsia"/>
                <w:b/>
                <w:bCs/>
                <w:noProof/>
                <w:sz w:val="68"/>
                <w:szCs w:val="68"/>
                <w:rtl/>
              </w:rPr>
              <w:t>ע</w:t>
            </w:r>
          </w:p>
          <w:p w:rsidR="00926448" w:rsidRDefault="00926448" w:rsidP="00EF5C6E">
            <w:pPr>
              <w:ind w:left="129" w:right="129"/>
              <w:jc w:val="center"/>
              <w:rPr>
                <w:rtl/>
              </w:rPr>
            </w:pPr>
          </w:p>
        </w:tc>
      </w:tr>
      <w:tr w:rsidR="00926448" w:rsidTr="00EF5C6E">
        <w:trPr>
          <w:cantSplit/>
          <w:trHeight w:hRule="exact" w:val="207"/>
        </w:trPr>
        <w:tc>
          <w:tcPr>
            <w:tcW w:w="5159" w:type="dxa"/>
            <w:vAlign w:val="center"/>
          </w:tcPr>
          <w:p w:rsidR="00926448" w:rsidRDefault="00926448" w:rsidP="00EF5C6E">
            <w:pPr>
              <w:ind w:left="129" w:right="129"/>
              <w:jc w:val="center"/>
              <w:rPr>
                <w:rtl/>
              </w:rPr>
            </w:pPr>
          </w:p>
        </w:tc>
        <w:tc>
          <w:tcPr>
            <w:tcW w:w="528" w:type="dxa"/>
            <w:vAlign w:val="center"/>
          </w:tcPr>
          <w:p w:rsidR="00926448" w:rsidRDefault="00926448" w:rsidP="00EF5C6E">
            <w:pPr>
              <w:ind w:left="129" w:right="129"/>
              <w:jc w:val="center"/>
              <w:rPr>
                <w:rtl/>
              </w:rPr>
            </w:pPr>
          </w:p>
        </w:tc>
        <w:tc>
          <w:tcPr>
            <w:tcW w:w="5159" w:type="dxa"/>
            <w:vAlign w:val="center"/>
          </w:tcPr>
          <w:p w:rsidR="00926448" w:rsidRDefault="00926448" w:rsidP="00EF5C6E">
            <w:pPr>
              <w:ind w:left="129" w:right="129"/>
              <w:jc w:val="center"/>
              <w:rPr>
                <w:rtl/>
              </w:rPr>
            </w:pPr>
          </w:p>
        </w:tc>
      </w:tr>
      <w:tr w:rsidR="00926448" w:rsidTr="00EF5C6E">
        <w:trPr>
          <w:cantSplit/>
          <w:trHeight w:hRule="exact" w:val="3117"/>
        </w:trPr>
        <w:tc>
          <w:tcPr>
            <w:tcW w:w="5159" w:type="dxa"/>
            <w:vAlign w:val="center"/>
          </w:tcPr>
          <w:p w:rsidR="00926448" w:rsidRPr="00242733" w:rsidRDefault="00926448" w:rsidP="00EF5C6E">
            <w:pPr>
              <w:spacing w:before="111"/>
              <w:ind w:left="129" w:right="129"/>
              <w:jc w:val="center"/>
              <w:rPr>
                <w:rFonts w:ascii="Alef" w:hAnsi="Alef" w:cs="Alef"/>
                <w:b/>
                <w:bCs/>
                <w:sz w:val="68"/>
                <w:szCs w:val="68"/>
              </w:rPr>
            </w:pPr>
            <w:r w:rsidRPr="0021315A">
              <w:rPr>
                <w:rFonts w:ascii="Alef" w:hAnsi="Alef" w:cs="Alef" w:hint="eastAsia"/>
                <w:b/>
                <w:bCs/>
                <w:noProof/>
                <w:sz w:val="68"/>
                <w:szCs w:val="68"/>
                <w:rtl/>
              </w:rPr>
              <w:t>תיירות</w:t>
            </w:r>
          </w:p>
          <w:p w:rsidR="00926448" w:rsidRDefault="00926448" w:rsidP="00EF5C6E">
            <w:pPr>
              <w:ind w:left="129" w:right="129"/>
              <w:jc w:val="center"/>
              <w:rPr>
                <w:rtl/>
              </w:rPr>
            </w:pPr>
          </w:p>
        </w:tc>
        <w:tc>
          <w:tcPr>
            <w:tcW w:w="528" w:type="dxa"/>
            <w:vAlign w:val="center"/>
          </w:tcPr>
          <w:p w:rsidR="00926448" w:rsidRDefault="00926448" w:rsidP="00EF5C6E">
            <w:pPr>
              <w:ind w:left="129" w:right="129"/>
              <w:jc w:val="center"/>
              <w:rPr>
                <w:rtl/>
              </w:rPr>
            </w:pPr>
          </w:p>
        </w:tc>
        <w:tc>
          <w:tcPr>
            <w:tcW w:w="5159" w:type="dxa"/>
            <w:vAlign w:val="center"/>
          </w:tcPr>
          <w:p w:rsidR="00926448" w:rsidRPr="00242733" w:rsidRDefault="00926448" w:rsidP="00EF5C6E">
            <w:pPr>
              <w:spacing w:before="111"/>
              <w:ind w:left="129" w:right="129"/>
              <w:jc w:val="center"/>
              <w:rPr>
                <w:rFonts w:ascii="Alef" w:hAnsi="Alef" w:cs="Alef"/>
                <w:b/>
                <w:bCs/>
                <w:sz w:val="68"/>
                <w:szCs w:val="68"/>
              </w:rPr>
            </w:pPr>
            <w:r w:rsidRPr="0021315A">
              <w:rPr>
                <w:rFonts w:ascii="Alef" w:hAnsi="Alef" w:cs="Alef" w:hint="eastAsia"/>
                <w:b/>
                <w:bCs/>
                <w:noProof/>
                <w:sz w:val="68"/>
                <w:szCs w:val="68"/>
                <w:rtl/>
              </w:rPr>
              <w:t>תיירות</w:t>
            </w:r>
          </w:p>
          <w:p w:rsidR="00926448" w:rsidRDefault="00926448" w:rsidP="00EF5C6E">
            <w:pPr>
              <w:ind w:left="129" w:right="129"/>
              <w:jc w:val="center"/>
              <w:rPr>
                <w:rtl/>
              </w:rPr>
            </w:pPr>
          </w:p>
        </w:tc>
      </w:tr>
      <w:tr w:rsidR="00926448" w:rsidTr="00EF5C6E">
        <w:trPr>
          <w:cantSplit/>
          <w:trHeight w:hRule="exact" w:val="207"/>
        </w:trPr>
        <w:tc>
          <w:tcPr>
            <w:tcW w:w="5159" w:type="dxa"/>
            <w:vAlign w:val="center"/>
          </w:tcPr>
          <w:p w:rsidR="00926448" w:rsidRDefault="00926448" w:rsidP="00EF5C6E">
            <w:pPr>
              <w:ind w:left="129" w:right="129"/>
              <w:jc w:val="center"/>
              <w:rPr>
                <w:rtl/>
              </w:rPr>
            </w:pPr>
          </w:p>
        </w:tc>
        <w:tc>
          <w:tcPr>
            <w:tcW w:w="528" w:type="dxa"/>
            <w:vAlign w:val="center"/>
          </w:tcPr>
          <w:p w:rsidR="00926448" w:rsidRDefault="00926448" w:rsidP="00EF5C6E">
            <w:pPr>
              <w:ind w:left="129" w:right="129"/>
              <w:jc w:val="center"/>
              <w:rPr>
                <w:rtl/>
              </w:rPr>
            </w:pPr>
          </w:p>
        </w:tc>
        <w:tc>
          <w:tcPr>
            <w:tcW w:w="5159" w:type="dxa"/>
            <w:vAlign w:val="center"/>
          </w:tcPr>
          <w:p w:rsidR="00926448" w:rsidRDefault="00926448" w:rsidP="00EF5C6E">
            <w:pPr>
              <w:ind w:left="129" w:right="129"/>
              <w:jc w:val="center"/>
              <w:rPr>
                <w:rtl/>
              </w:rPr>
            </w:pPr>
          </w:p>
        </w:tc>
      </w:tr>
      <w:tr w:rsidR="00926448" w:rsidTr="00EF5C6E">
        <w:trPr>
          <w:cantSplit/>
          <w:trHeight w:hRule="exact" w:val="3117"/>
        </w:trPr>
        <w:tc>
          <w:tcPr>
            <w:tcW w:w="5159" w:type="dxa"/>
            <w:vAlign w:val="center"/>
          </w:tcPr>
          <w:p w:rsidR="00926448" w:rsidRPr="00242733" w:rsidRDefault="00926448" w:rsidP="00EF5C6E">
            <w:pPr>
              <w:spacing w:before="111"/>
              <w:ind w:left="129" w:right="129"/>
              <w:jc w:val="center"/>
              <w:rPr>
                <w:rFonts w:ascii="Alef" w:hAnsi="Alef" w:cs="Alef"/>
                <w:b/>
                <w:bCs/>
                <w:sz w:val="68"/>
                <w:szCs w:val="68"/>
              </w:rPr>
            </w:pPr>
            <w:r w:rsidRPr="0021315A">
              <w:rPr>
                <w:rFonts w:ascii="Alef" w:hAnsi="Alef" w:cs="Alef" w:hint="eastAsia"/>
                <w:b/>
                <w:bCs/>
                <w:noProof/>
                <w:sz w:val="68"/>
                <w:szCs w:val="68"/>
                <w:rtl/>
              </w:rPr>
              <w:t>תכנון</w:t>
            </w:r>
            <w:r w:rsidRPr="0021315A">
              <w:rPr>
                <w:rFonts w:ascii="Alef" w:hAnsi="Alef" w:cs="Alef"/>
                <w:b/>
                <w:bCs/>
                <w:noProof/>
                <w:sz w:val="68"/>
                <w:szCs w:val="68"/>
                <w:rtl/>
              </w:rPr>
              <w:t xml:space="preserve"> </w:t>
            </w:r>
            <w:r w:rsidRPr="0021315A">
              <w:rPr>
                <w:rFonts w:ascii="Alef" w:hAnsi="Alef" w:cs="Alef" w:hint="eastAsia"/>
                <w:b/>
                <w:bCs/>
                <w:noProof/>
                <w:sz w:val="68"/>
                <w:szCs w:val="68"/>
                <w:rtl/>
              </w:rPr>
              <w:t>הנדסי</w:t>
            </w:r>
            <w:r w:rsidRPr="0021315A">
              <w:rPr>
                <w:rFonts w:ascii="Alef" w:hAnsi="Alef" w:cs="Alef"/>
                <w:b/>
                <w:bCs/>
                <w:noProof/>
                <w:sz w:val="68"/>
                <w:szCs w:val="68"/>
                <w:rtl/>
              </w:rPr>
              <w:t xml:space="preserve"> </w:t>
            </w:r>
            <w:r w:rsidRPr="0021315A">
              <w:rPr>
                <w:rFonts w:ascii="Alef" w:hAnsi="Alef" w:cs="Alef" w:hint="eastAsia"/>
                <w:b/>
                <w:bCs/>
                <w:noProof/>
                <w:sz w:val="68"/>
                <w:szCs w:val="68"/>
                <w:rtl/>
              </w:rPr>
              <w:t>של</w:t>
            </w:r>
            <w:r w:rsidRPr="0021315A">
              <w:rPr>
                <w:rFonts w:ascii="Alef" w:hAnsi="Alef" w:cs="Alef"/>
                <w:b/>
                <w:bCs/>
                <w:noProof/>
                <w:sz w:val="68"/>
                <w:szCs w:val="68"/>
                <w:rtl/>
              </w:rPr>
              <w:t xml:space="preserve"> </w:t>
            </w:r>
            <w:r w:rsidRPr="0021315A">
              <w:rPr>
                <w:rFonts w:ascii="Alef" w:hAnsi="Alef" w:cs="Alef" w:hint="eastAsia"/>
                <w:b/>
                <w:bCs/>
                <w:noProof/>
                <w:sz w:val="68"/>
                <w:szCs w:val="68"/>
                <w:rtl/>
              </w:rPr>
              <w:t>מבנים</w:t>
            </w:r>
          </w:p>
          <w:p w:rsidR="00926448" w:rsidRDefault="00926448" w:rsidP="00EF5C6E">
            <w:pPr>
              <w:ind w:left="129" w:right="129"/>
              <w:jc w:val="center"/>
              <w:rPr>
                <w:rtl/>
              </w:rPr>
            </w:pPr>
          </w:p>
        </w:tc>
        <w:tc>
          <w:tcPr>
            <w:tcW w:w="528" w:type="dxa"/>
            <w:vAlign w:val="center"/>
          </w:tcPr>
          <w:p w:rsidR="00926448" w:rsidRDefault="00926448" w:rsidP="00EF5C6E">
            <w:pPr>
              <w:ind w:left="129" w:right="129"/>
              <w:jc w:val="center"/>
              <w:rPr>
                <w:rtl/>
              </w:rPr>
            </w:pPr>
          </w:p>
        </w:tc>
        <w:tc>
          <w:tcPr>
            <w:tcW w:w="5159" w:type="dxa"/>
            <w:vAlign w:val="center"/>
          </w:tcPr>
          <w:p w:rsidR="00926448" w:rsidRPr="00242733" w:rsidRDefault="00926448" w:rsidP="00EF5C6E">
            <w:pPr>
              <w:spacing w:before="111"/>
              <w:ind w:left="129" w:right="129"/>
              <w:jc w:val="center"/>
              <w:rPr>
                <w:rFonts w:ascii="Alef" w:hAnsi="Alef" w:cs="Alef"/>
                <w:b/>
                <w:bCs/>
                <w:sz w:val="68"/>
                <w:szCs w:val="68"/>
              </w:rPr>
            </w:pPr>
            <w:r w:rsidRPr="0021315A">
              <w:rPr>
                <w:rFonts w:ascii="Alef" w:hAnsi="Alef" w:cs="Alef" w:hint="eastAsia"/>
                <w:b/>
                <w:bCs/>
                <w:noProof/>
                <w:sz w:val="68"/>
                <w:szCs w:val="68"/>
                <w:rtl/>
              </w:rPr>
              <w:t>תלמוד</w:t>
            </w:r>
          </w:p>
          <w:p w:rsidR="00926448" w:rsidRDefault="00926448" w:rsidP="00EF5C6E">
            <w:pPr>
              <w:ind w:left="129" w:right="129"/>
              <w:jc w:val="center"/>
              <w:rPr>
                <w:rtl/>
              </w:rPr>
            </w:pPr>
          </w:p>
        </w:tc>
      </w:tr>
      <w:tr w:rsidR="00926448" w:rsidTr="00EF5C6E">
        <w:trPr>
          <w:cantSplit/>
          <w:trHeight w:hRule="exact" w:val="207"/>
        </w:trPr>
        <w:tc>
          <w:tcPr>
            <w:tcW w:w="5159" w:type="dxa"/>
            <w:vAlign w:val="center"/>
          </w:tcPr>
          <w:p w:rsidR="00926448" w:rsidRDefault="00926448" w:rsidP="00EF5C6E">
            <w:pPr>
              <w:ind w:left="129" w:right="129"/>
              <w:jc w:val="center"/>
              <w:rPr>
                <w:rtl/>
              </w:rPr>
            </w:pPr>
          </w:p>
        </w:tc>
        <w:tc>
          <w:tcPr>
            <w:tcW w:w="528" w:type="dxa"/>
            <w:vAlign w:val="center"/>
          </w:tcPr>
          <w:p w:rsidR="00926448" w:rsidRDefault="00926448" w:rsidP="00EF5C6E">
            <w:pPr>
              <w:ind w:left="129" w:right="129"/>
              <w:jc w:val="center"/>
              <w:rPr>
                <w:rtl/>
              </w:rPr>
            </w:pPr>
          </w:p>
        </w:tc>
        <w:tc>
          <w:tcPr>
            <w:tcW w:w="5159" w:type="dxa"/>
            <w:vAlign w:val="center"/>
          </w:tcPr>
          <w:p w:rsidR="00926448" w:rsidRDefault="00926448" w:rsidP="00EF5C6E">
            <w:pPr>
              <w:ind w:left="129" w:right="129"/>
              <w:jc w:val="center"/>
              <w:rPr>
                <w:rtl/>
              </w:rPr>
            </w:pPr>
          </w:p>
        </w:tc>
      </w:tr>
      <w:tr w:rsidR="00926448" w:rsidTr="00EF5C6E">
        <w:trPr>
          <w:cantSplit/>
          <w:trHeight w:hRule="exact" w:val="3117"/>
        </w:trPr>
        <w:tc>
          <w:tcPr>
            <w:tcW w:w="5159" w:type="dxa"/>
            <w:vAlign w:val="center"/>
          </w:tcPr>
          <w:p w:rsidR="00926448" w:rsidRPr="00242733" w:rsidRDefault="00926448" w:rsidP="00EF5C6E">
            <w:pPr>
              <w:spacing w:before="111"/>
              <w:ind w:left="129" w:right="129"/>
              <w:jc w:val="center"/>
              <w:rPr>
                <w:rFonts w:ascii="Alef" w:hAnsi="Alef" w:cs="Alef"/>
                <w:b/>
                <w:bCs/>
                <w:sz w:val="68"/>
                <w:szCs w:val="68"/>
              </w:rPr>
            </w:pPr>
            <w:r w:rsidRPr="0021315A">
              <w:rPr>
                <w:rFonts w:ascii="Alef" w:hAnsi="Alef" w:cs="Alef" w:hint="eastAsia"/>
                <w:b/>
                <w:bCs/>
                <w:noProof/>
                <w:sz w:val="68"/>
                <w:szCs w:val="68"/>
                <w:rtl/>
              </w:rPr>
              <w:t>תנ</w:t>
            </w:r>
            <w:r w:rsidRPr="0021315A">
              <w:rPr>
                <w:rFonts w:ascii="Alef" w:hAnsi="Alef" w:cs="Alef"/>
                <w:b/>
                <w:bCs/>
                <w:noProof/>
                <w:sz w:val="68"/>
                <w:szCs w:val="68"/>
                <w:rtl/>
              </w:rPr>
              <w:t>"</w:t>
            </w:r>
            <w:r w:rsidRPr="0021315A">
              <w:rPr>
                <w:rFonts w:ascii="Alef" w:hAnsi="Alef" w:cs="Alef" w:hint="eastAsia"/>
                <w:b/>
                <w:bCs/>
                <w:noProof/>
                <w:sz w:val="68"/>
                <w:szCs w:val="68"/>
                <w:rtl/>
              </w:rPr>
              <w:t>ך</w:t>
            </w:r>
          </w:p>
          <w:p w:rsidR="00926448" w:rsidRDefault="00926448" w:rsidP="00EF5C6E">
            <w:pPr>
              <w:ind w:left="129" w:right="129"/>
              <w:jc w:val="center"/>
              <w:rPr>
                <w:rtl/>
              </w:rPr>
            </w:pPr>
          </w:p>
        </w:tc>
        <w:tc>
          <w:tcPr>
            <w:tcW w:w="528" w:type="dxa"/>
            <w:vAlign w:val="center"/>
          </w:tcPr>
          <w:p w:rsidR="00926448" w:rsidRDefault="00926448" w:rsidP="00EF5C6E">
            <w:pPr>
              <w:ind w:left="129" w:right="129"/>
              <w:jc w:val="center"/>
              <w:rPr>
                <w:rtl/>
              </w:rPr>
            </w:pPr>
          </w:p>
        </w:tc>
        <w:tc>
          <w:tcPr>
            <w:tcW w:w="5159" w:type="dxa"/>
            <w:vAlign w:val="center"/>
          </w:tcPr>
          <w:p w:rsidR="00926448" w:rsidRPr="00242733" w:rsidRDefault="00926448" w:rsidP="00EF5C6E">
            <w:pPr>
              <w:spacing w:before="111"/>
              <w:ind w:left="129" w:right="129"/>
              <w:jc w:val="center"/>
              <w:rPr>
                <w:rFonts w:ascii="Alef" w:hAnsi="Alef" w:cs="Alef"/>
                <w:b/>
                <w:bCs/>
                <w:sz w:val="68"/>
                <w:szCs w:val="68"/>
              </w:rPr>
            </w:pPr>
            <w:r w:rsidRPr="0021315A">
              <w:rPr>
                <w:rFonts w:ascii="Alef" w:hAnsi="Alef" w:cs="Alef" w:hint="eastAsia"/>
                <w:b/>
                <w:bCs/>
                <w:noProof/>
                <w:sz w:val="68"/>
                <w:szCs w:val="68"/>
                <w:rtl/>
              </w:rPr>
              <w:t>תקשורת</w:t>
            </w:r>
            <w:r w:rsidRPr="0021315A">
              <w:rPr>
                <w:rFonts w:ascii="Alef" w:hAnsi="Alef" w:cs="Alef"/>
                <w:b/>
                <w:bCs/>
                <w:noProof/>
                <w:sz w:val="68"/>
                <w:szCs w:val="68"/>
                <w:rtl/>
              </w:rPr>
              <w:t xml:space="preserve"> </w:t>
            </w:r>
            <w:r w:rsidRPr="0021315A">
              <w:rPr>
                <w:rFonts w:ascii="Alef" w:hAnsi="Alef" w:cs="Alef" w:hint="eastAsia"/>
                <w:b/>
                <w:bCs/>
                <w:noProof/>
                <w:sz w:val="68"/>
                <w:szCs w:val="68"/>
                <w:rtl/>
              </w:rPr>
              <w:t>וחברה</w:t>
            </w:r>
          </w:p>
          <w:p w:rsidR="00926448" w:rsidRDefault="00926448" w:rsidP="00EF5C6E">
            <w:pPr>
              <w:ind w:left="129" w:right="129"/>
              <w:jc w:val="center"/>
              <w:rPr>
                <w:rtl/>
              </w:rPr>
            </w:pPr>
          </w:p>
        </w:tc>
      </w:tr>
      <w:tr w:rsidR="00926448" w:rsidTr="00EF5C6E">
        <w:trPr>
          <w:cantSplit/>
          <w:trHeight w:hRule="exact" w:val="207"/>
        </w:trPr>
        <w:tc>
          <w:tcPr>
            <w:tcW w:w="5159" w:type="dxa"/>
            <w:vAlign w:val="center"/>
          </w:tcPr>
          <w:p w:rsidR="00926448" w:rsidRDefault="00926448" w:rsidP="00EF5C6E">
            <w:pPr>
              <w:ind w:left="129" w:right="129"/>
              <w:jc w:val="center"/>
              <w:rPr>
                <w:rtl/>
              </w:rPr>
            </w:pPr>
          </w:p>
        </w:tc>
        <w:tc>
          <w:tcPr>
            <w:tcW w:w="528" w:type="dxa"/>
            <w:vAlign w:val="center"/>
          </w:tcPr>
          <w:p w:rsidR="00926448" w:rsidRDefault="00926448" w:rsidP="00EF5C6E">
            <w:pPr>
              <w:ind w:left="129" w:right="129"/>
              <w:jc w:val="center"/>
              <w:rPr>
                <w:rtl/>
              </w:rPr>
            </w:pPr>
          </w:p>
        </w:tc>
        <w:tc>
          <w:tcPr>
            <w:tcW w:w="5159" w:type="dxa"/>
            <w:vAlign w:val="center"/>
          </w:tcPr>
          <w:p w:rsidR="00926448" w:rsidRDefault="00926448" w:rsidP="00EF5C6E">
            <w:pPr>
              <w:ind w:left="129" w:right="129"/>
              <w:jc w:val="center"/>
              <w:rPr>
                <w:rtl/>
              </w:rPr>
            </w:pPr>
          </w:p>
        </w:tc>
      </w:tr>
      <w:tr w:rsidR="00926448" w:rsidTr="00EF5C6E">
        <w:trPr>
          <w:cantSplit/>
          <w:trHeight w:hRule="exact" w:val="3117"/>
        </w:trPr>
        <w:tc>
          <w:tcPr>
            <w:tcW w:w="5159" w:type="dxa"/>
            <w:vAlign w:val="center"/>
          </w:tcPr>
          <w:p w:rsidR="00926448" w:rsidRDefault="00926448" w:rsidP="00EF5C6E">
            <w:pPr>
              <w:ind w:left="129" w:right="129"/>
              <w:jc w:val="center"/>
              <w:rPr>
                <w:rtl/>
              </w:rPr>
            </w:pPr>
          </w:p>
        </w:tc>
        <w:tc>
          <w:tcPr>
            <w:tcW w:w="528" w:type="dxa"/>
            <w:vAlign w:val="center"/>
          </w:tcPr>
          <w:p w:rsidR="00926448" w:rsidRDefault="00926448" w:rsidP="00EF5C6E">
            <w:pPr>
              <w:ind w:left="129" w:right="129"/>
              <w:jc w:val="center"/>
              <w:rPr>
                <w:rtl/>
              </w:rPr>
            </w:pPr>
          </w:p>
        </w:tc>
        <w:tc>
          <w:tcPr>
            <w:tcW w:w="5159" w:type="dxa"/>
            <w:vAlign w:val="center"/>
          </w:tcPr>
          <w:p w:rsidR="00926448" w:rsidRDefault="00926448" w:rsidP="00EF5C6E">
            <w:pPr>
              <w:ind w:left="129" w:right="129"/>
              <w:jc w:val="center"/>
              <w:rPr>
                <w:rtl/>
              </w:rPr>
            </w:pPr>
          </w:p>
        </w:tc>
      </w:tr>
    </w:tbl>
    <w:p w:rsidR="00926448" w:rsidRDefault="00926448" w:rsidP="00926448">
      <w:pPr>
        <w:ind w:left="129" w:right="129"/>
        <w:rPr>
          <w:vanish/>
          <w:rtl/>
        </w:rPr>
        <w:sectPr w:rsidR="00926448" w:rsidSect="001760A6">
          <w:pgSz w:w="11905" w:h="16837"/>
          <w:pgMar w:top="207" w:right="528" w:bottom="0" w:left="528" w:header="720" w:footer="720" w:gutter="0"/>
          <w:paperSrc w:first="4" w:other="4"/>
          <w:pgNumType w:start="1"/>
          <w:cols w:space="720"/>
        </w:sectPr>
      </w:pPr>
    </w:p>
    <w:p w:rsidR="00926448" w:rsidRPr="00242733" w:rsidRDefault="00926448" w:rsidP="00926448">
      <w:pPr>
        <w:ind w:left="129" w:right="129"/>
        <w:rPr>
          <w:vanish/>
        </w:rPr>
      </w:pPr>
    </w:p>
    <w:p w:rsidR="00FB4F22" w:rsidRPr="00F13206" w:rsidRDefault="00FB4F22" w:rsidP="00FB4F22">
      <w:pPr>
        <w:spacing w:line="360" w:lineRule="auto"/>
        <w:jc w:val="both"/>
        <w:rPr>
          <w:b/>
          <w:bCs/>
          <w:u w:val="single"/>
          <w:rtl/>
        </w:rPr>
      </w:pPr>
      <w:r w:rsidRPr="00F13206">
        <w:rPr>
          <w:rFonts w:hint="cs"/>
          <w:b/>
          <w:bCs/>
          <w:u w:val="single"/>
          <w:rtl/>
        </w:rPr>
        <w:t xml:space="preserve">נספח </w:t>
      </w:r>
      <w:r>
        <w:rPr>
          <w:rFonts w:hint="cs"/>
          <w:b/>
          <w:bCs/>
          <w:u w:val="single"/>
          <w:rtl/>
        </w:rPr>
        <w:t>ב</w:t>
      </w:r>
      <w:r w:rsidRPr="00F13206">
        <w:rPr>
          <w:rFonts w:hint="cs"/>
          <w:b/>
          <w:bCs/>
          <w:u w:val="single"/>
          <w:rtl/>
        </w:rPr>
        <w:t>'</w:t>
      </w:r>
    </w:p>
    <w:tbl>
      <w:tblPr>
        <w:tblStyle w:val="TableGrid"/>
        <w:bidiVisual/>
        <w:tblW w:w="0" w:type="auto"/>
        <w:tblCellMar>
          <w:top w:w="57" w:type="dxa"/>
          <w:bottom w:w="57" w:type="dxa"/>
        </w:tblCellMar>
        <w:tblLook w:val="04A0" w:firstRow="1" w:lastRow="0" w:firstColumn="1" w:lastColumn="0" w:noHBand="0" w:noVBand="1"/>
      </w:tblPr>
      <w:tblGrid>
        <w:gridCol w:w="4261"/>
        <w:gridCol w:w="4261"/>
      </w:tblGrid>
      <w:tr w:rsidR="00FB4F22" w:rsidTr="009C15B1">
        <w:tc>
          <w:tcPr>
            <w:tcW w:w="4261" w:type="dxa"/>
          </w:tcPr>
          <w:p w:rsidR="00FB4F22" w:rsidRPr="009C15B1" w:rsidRDefault="00FB4F22" w:rsidP="009C15B1">
            <w:pPr>
              <w:spacing w:line="360" w:lineRule="auto"/>
              <w:rPr>
                <w:u w:val="single"/>
              </w:rPr>
            </w:pPr>
            <w:r w:rsidRPr="009C15B1">
              <w:rPr>
                <w:rFonts w:hint="cs"/>
                <w:u w:val="single"/>
                <w:rtl/>
              </w:rPr>
              <w:t>שאלות ברמה נמוכה</w:t>
            </w:r>
          </w:p>
          <w:p w:rsidR="00FB4F22" w:rsidRDefault="00FB4F22" w:rsidP="00EF5C6E">
            <w:pPr>
              <w:pStyle w:val="ListParagraph"/>
              <w:numPr>
                <w:ilvl w:val="0"/>
                <w:numId w:val="6"/>
              </w:numPr>
              <w:spacing w:line="360" w:lineRule="auto"/>
            </w:pPr>
            <w:r>
              <w:rPr>
                <w:rFonts w:hint="cs"/>
                <w:rtl/>
              </w:rPr>
              <w:t>מה הצבע העליון בקשת? (אדום)</w:t>
            </w:r>
          </w:p>
          <w:p w:rsidR="00A251BD" w:rsidRDefault="00A251BD" w:rsidP="00A251BD">
            <w:pPr>
              <w:pStyle w:val="ListParagraph"/>
              <w:spacing w:line="360" w:lineRule="auto"/>
              <w:ind w:left="360"/>
            </w:pPr>
            <w:r>
              <w:t>What is the upper color of the rainbow?</w:t>
            </w:r>
          </w:p>
          <w:p w:rsidR="00FB4F22" w:rsidRDefault="00FB4F22" w:rsidP="00EF5C6E">
            <w:pPr>
              <w:pStyle w:val="ListParagraph"/>
              <w:numPr>
                <w:ilvl w:val="0"/>
                <w:numId w:val="6"/>
              </w:numPr>
              <w:spacing w:line="360" w:lineRule="auto"/>
            </w:pPr>
            <w:r>
              <w:rPr>
                <w:rFonts w:hint="cs"/>
                <w:rtl/>
              </w:rPr>
              <w:t>איזה מדינה נמצאת בתוך עיר? (הותיקן)</w:t>
            </w:r>
          </w:p>
          <w:p w:rsidR="00A251BD" w:rsidRPr="00A251BD" w:rsidRDefault="00A251BD" w:rsidP="00A251BD">
            <w:pPr>
              <w:pStyle w:val="ListParagraph"/>
              <w:spacing w:line="360" w:lineRule="auto"/>
              <w:ind w:left="360"/>
              <w:rPr>
                <w:rtl/>
              </w:rPr>
            </w:pPr>
            <w:r>
              <w:t>Which country lies inside a city</w:t>
            </w:r>
            <w:r>
              <w:rPr>
                <w:rFonts w:hint="cs"/>
                <w:rtl/>
              </w:rPr>
              <w:t>?</w:t>
            </w:r>
          </w:p>
          <w:p w:rsidR="00FB4F22" w:rsidRDefault="00FB4F22" w:rsidP="00EF5C6E">
            <w:pPr>
              <w:pStyle w:val="ListParagraph"/>
              <w:numPr>
                <w:ilvl w:val="0"/>
                <w:numId w:val="6"/>
              </w:numPr>
              <w:spacing w:line="360" w:lineRule="auto"/>
            </w:pPr>
            <w:r>
              <w:rPr>
                <w:rFonts w:hint="cs"/>
                <w:rtl/>
              </w:rPr>
              <w:t>מיהו מנהיג המפלגה הנאצית? (היטלר)</w:t>
            </w:r>
          </w:p>
          <w:p w:rsidR="00A251BD" w:rsidRDefault="00A251BD" w:rsidP="00A251BD">
            <w:pPr>
              <w:pStyle w:val="ListParagraph"/>
              <w:spacing w:line="360" w:lineRule="auto"/>
              <w:ind w:left="360"/>
            </w:pPr>
            <w:r>
              <w:t>Who was the Natzis leader?</w:t>
            </w:r>
          </w:p>
          <w:p w:rsidR="00FB4F22" w:rsidRDefault="00FB4F22" w:rsidP="00EF5C6E">
            <w:pPr>
              <w:pStyle w:val="ListParagraph"/>
              <w:numPr>
                <w:ilvl w:val="0"/>
                <w:numId w:val="6"/>
              </w:numPr>
              <w:spacing w:line="360" w:lineRule="auto"/>
            </w:pPr>
            <w:r>
              <w:rPr>
                <w:rFonts w:hint="cs"/>
                <w:rtl/>
              </w:rPr>
              <w:t>שמה האמיתי של רייצ'ל מחברים? (ג'ניפר אניסטון)</w:t>
            </w:r>
          </w:p>
          <w:p w:rsidR="00A251BD" w:rsidRDefault="00A251BD" w:rsidP="00A251BD">
            <w:pPr>
              <w:pStyle w:val="ListParagraph"/>
              <w:spacing w:line="360" w:lineRule="auto"/>
              <w:ind w:left="360"/>
            </w:pPr>
            <w:r>
              <w:t>Rachel from friends real name</w:t>
            </w:r>
          </w:p>
        </w:tc>
        <w:tc>
          <w:tcPr>
            <w:tcW w:w="4261" w:type="dxa"/>
          </w:tcPr>
          <w:p w:rsidR="00FB4F22" w:rsidRPr="009C15B1" w:rsidRDefault="00FB4F22" w:rsidP="00EF5C6E">
            <w:pPr>
              <w:spacing w:line="360" w:lineRule="auto"/>
              <w:rPr>
                <w:u w:val="single"/>
              </w:rPr>
            </w:pPr>
            <w:r w:rsidRPr="009C15B1">
              <w:rPr>
                <w:rFonts w:hint="cs"/>
                <w:u w:val="single"/>
                <w:rtl/>
              </w:rPr>
              <w:t>שאלות ברמה גבוהה</w:t>
            </w:r>
          </w:p>
          <w:p w:rsidR="00FB4F22" w:rsidRDefault="00FB4F22" w:rsidP="00EF5C6E">
            <w:pPr>
              <w:pStyle w:val="ListParagraph"/>
              <w:numPr>
                <w:ilvl w:val="0"/>
                <w:numId w:val="7"/>
              </w:numPr>
              <w:spacing w:line="360" w:lineRule="auto"/>
            </w:pPr>
            <w:r>
              <w:rPr>
                <w:rFonts w:hint="cs"/>
                <w:rtl/>
              </w:rPr>
              <w:t>מתי הייתה הטיסה הראשונה? (1903)</w:t>
            </w:r>
          </w:p>
          <w:p w:rsidR="00A251BD" w:rsidRDefault="00A251BD" w:rsidP="00A251BD">
            <w:pPr>
              <w:pStyle w:val="ListParagraph"/>
              <w:spacing w:line="360" w:lineRule="auto"/>
              <w:ind w:left="360"/>
            </w:pPr>
            <w:r>
              <w:t>When was the first flight?</w:t>
            </w:r>
          </w:p>
          <w:p w:rsidR="00FB4F22" w:rsidRDefault="00FB4F22" w:rsidP="00EF5C6E">
            <w:pPr>
              <w:pStyle w:val="ListParagraph"/>
              <w:numPr>
                <w:ilvl w:val="0"/>
                <w:numId w:val="7"/>
              </w:numPr>
              <w:spacing w:line="360" w:lineRule="auto"/>
            </w:pPr>
            <w:r>
              <w:rPr>
                <w:rFonts w:hint="cs"/>
                <w:rtl/>
              </w:rPr>
              <w:t>כמה קלוריות יש בביצה? (70)</w:t>
            </w:r>
          </w:p>
          <w:p w:rsidR="00A251BD" w:rsidRDefault="00A251BD" w:rsidP="00A251BD">
            <w:pPr>
              <w:pStyle w:val="ListParagraph"/>
              <w:spacing w:line="360" w:lineRule="auto"/>
              <w:ind w:left="360"/>
            </w:pPr>
            <w:r>
              <w:t>How many calories are there in an egg?</w:t>
            </w:r>
          </w:p>
          <w:p w:rsidR="00FB4F22" w:rsidRDefault="00FB4F22" w:rsidP="00EF5C6E">
            <w:pPr>
              <w:pStyle w:val="ListParagraph"/>
              <w:numPr>
                <w:ilvl w:val="0"/>
                <w:numId w:val="7"/>
              </w:numPr>
              <w:spacing w:line="360" w:lineRule="auto"/>
            </w:pPr>
            <w:r>
              <w:rPr>
                <w:rFonts w:hint="cs"/>
                <w:rtl/>
              </w:rPr>
              <w:t>מי כתב את פרמידת הצרכים? (מאסלו)</w:t>
            </w:r>
          </w:p>
          <w:p w:rsidR="00A251BD" w:rsidRDefault="00A251BD" w:rsidP="00A251BD">
            <w:pPr>
              <w:pStyle w:val="ListParagraph"/>
              <w:spacing w:line="360" w:lineRule="auto"/>
              <w:ind w:left="360"/>
            </w:pPr>
            <w:r>
              <w:t>Who wrote the pyramid of needs?</w:t>
            </w:r>
          </w:p>
          <w:p w:rsidR="00FB4F22" w:rsidRDefault="00FB4F22" w:rsidP="00EF5C6E">
            <w:pPr>
              <w:pStyle w:val="ListParagraph"/>
              <w:numPr>
                <w:ilvl w:val="0"/>
                <w:numId w:val="7"/>
              </w:numPr>
              <w:spacing w:line="360" w:lineRule="auto"/>
            </w:pPr>
            <w:r>
              <w:rPr>
                <w:rFonts w:hint="cs"/>
                <w:rtl/>
              </w:rPr>
              <w:t>מאיפה בא השם "האח הגדול" (מהספר "</w:t>
            </w:r>
            <w:r w:rsidRPr="0072078C">
              <w:rPr>
                <w:rFonts w:cs="Arial"/>
                <w:rtl/>
              </w:rPr>
              <w:t>1984</w:t>
            </w:r>
            <w:r>
              <w:rPr>
                <w:rFonts w:cs="Arial" w:hint="cs"/>
                <w:rtl/>
              </w:rPr>
              <w:t>"</w:t>
            </w:r>
            <w:r w:rsidRPr="0072078C">
              <w:rPr>
                <w:rFonts w:cs="Arial"/>
                <w:rtl/>
              </w:rPr>
              <w:t xml:space="preserve"> </w:t>
            </w:r>
            <w:r w:rsidRPr="0072078C">
              <w:rPr>
                <w:rFonts w:cs="Arial" w:hint="cs"/>
                <w:rtl/>
              </w:rPr>
              <w:t>מאת</w:t>
            </w:r>
            <w:r w:rsidRPr="0072078C">
              <w:rPr>
                <w:rFonts w:cs="Arial"/>
                <w:rtl/>
              </w:rPr>
              <w:t xml:space="preserve"> </w:t>
            </w:r>
            <w:r w:rsidRPr="0072078C">
              <w:rPr>
                <w:rFonts w:cs="Arial" w:hint="cs"/>
                <w:rtl/>
              </w:rPr>
              <w:t>ג</w:t>
            </w:r>
            <w:r w:rsidRPr="0072078C">
              <w:rPr>
                <w:rFonts w:cs="Arial"/>
                <w:rtl/>
              </w:rPr>
              <w:t>'</w:t>
            </w:r>
            <w:r w:rsidRPr="0072078C">
              <w:rPr>
                <w:rFonts w:cs="Arial" w:hint="cs"/>
                <w:rtl/>
              </w:rPr>
              <w:t>ורג</w:t>
            </w:r>
            <w:r w:rsidRPr="0072078C">
              <w:rPr>
                <w:rFonts w:cs="Arial"/>
                <w:rtl/>
              </w:rPr>
              <w:t xml:space="preserve">' </w:t>
            </w:r>
            <w:r w:rsidRPr="0072078C">
              <w:rPr>
                <w:rFonts w:cs="Arial" w:hint="cs"/>
                <w:rtl/>
              </w:rPr>
              <w:t>אורוול</w:t>
            </w:r>
            <w:r>
              <w:rPr>
                <w:rFonts w:cs="Arial" w:hint="cs"/>
                <w:rtl/>
              </w:rPr>
              <w:t>)</w:t>
            </w:r>
          </w:p>
          <w:p w:rsidR="00A251BD" w:rsidRDefault="00A251BD" w:rsidP="00A251BD">
            <w:pPr>
              <w:pStyle w:val="ListParagraph"/>
              <w:spacing w:line="360" w:lineRule="auto"/>
              <w:ind w:left="360"/>
            </w:pPr>
            <w:r>
              <w:t xml:space="preserve">Where </w:t>
            </w:r>
            <w:r w:rsidR="00211871">
              <w:t>the name "The big brother" did</w:t>
            </w:r>
            <w:r>
              <w:t xml:space="preserve"> came from?</w:t>
            </w:r>
          </w:p>
        </w:tc>
      </w:tr>
    </w:tbl>
    <w:p w:rsidR="00FB4F22" w:rsidRDefault="00FB4F22" w:rsidP="00057EB8">
      <w:pPr>
        <w:spacing w:line="360" w:lineRule="auto"/>
        <w:jc w:val="both"/>
        <w:rPr>
          <w:b/>
          <w:bCs/>
          <w:u w:val="single"/>
          <w:rtl/>
        </w:rPr>
      </w:pPr>
    </w:p>
    <w:p w:rsidR="00076CD0" w:rsidRPr="00266131" w:rsidRDefault="00076CD0" w:rsidP="00057EB8">
      <w:pPr>
        <w:spacing w:line="360" w:lineRule="auto"/>
        <w:jc w:val="both"/>
        <w:rPr>
          <w:b/>
          <w:bCs/>
          <w:u w:val="single"/>
          <w:rtl/>
        </w:rPr>
      </w:pPr>
      <w:r w:rsidRPr="00266131">
        <w:rPr>
          <w:rFonts w:hint="cs"/>
          <w:b/>
          <w:bCs/>
          <w:u w:val="single"/>
          <w:rtl/>
        </w:rPr>
        <w:t>נספח ג'</w:t>
      </w:r>
    </w:p>
    <w:p w:rsidR="000B4ABB" w:rsidRDefault="00076CD0" w:rsidP="00FB4F22">
      <w:pPr>
        <w:spacing w:line="360" w:lineRule="auto"/>
        <w:jc w:val="both"/>
        <w:rPr>
          <w:rtl/>
        </w:rPr>
      </w:pPr>
      <w:r>
        <w:rPr>
          <w:rFonts w:hint="cs"/>
          <w:rtl/>
        </w:rPr>
        <w:t>"</w:t>
      </w:r>
      <w:r w:rsidRPr="00A303DB">
        <w:rPr>
          <w:rFonts w:cs="Arial" w:hint="cs"/>
          <w:i/>
          <w:iCs/>
          <w:rtl/>
        </w:rPr>
        <w:t>הצורך</w:t>
      </w:r>
      <w:r w:rsidRPr="00A303DB">
        <w:rPr>
          <w:rFonts w:cs="Arial"/>
          <w:i/>
          <w:iCs/>
          <w:rtl/>
        </w:rPr>
        <w:t xml:space="preserve"> </w:t>
      </w:r>
      <w:r w:rsidRPr="00A303DB">
        <w:rPr>
          <w:rFonts w:cs="Arial" w:hint="cs"/>
          <w:i/>
          <w:iCs/>
          <w:rtl/>
        </w:rPr>
        <w:t>להבטיח</w:t>
      </w:r>
      <w:r w:rsidRPr="00A303DB">
        <w:rPr>
          <w:rFonts w:cs="Arial"/>
          <w:i/>
          <w:iCs/>
          <w:rtl/>
        </w:rPr>
        <w:t xml:space="preserve"> </w:t>
      </w:r>
      <w:r w:rsidRPr="00A303DB">
        <w:rPr>
          <w:rFonts w:cs="Arial" w:hint="cs"/>
          <w:i/>
          <w:iCs/>
          <w:rtl/>
        </w:rPr>
        <w:t>שוויון</w:t>
      </w:r>
      <w:r w:rsidRPr="00A303DB">
        <w:rPr>
          <w:rFonts w:cs="Arial"/>
          <w:i/>
          <w:iCs/>
          <w:rtl/>
        </w:rPr>
        <w:t xml:space="preserve"> </w:t>
      </w:r>
      <w:r w:rsidRPr="00A303DB">
        <w:rPr>
          <w:rFonts w:cs="Arial" w:hint="cs"/>
          <w:i/>
          <w:iCs/>
          <w:rtl/>
        </w:rPr>
        <w:t>הוא</w:t>
      </w:r>
      <w:r w:rsidRPr="00A303DB">
        <w:rPr>
          <w:rFonts w:cs="Arial"/>
          <w:i/>
          <w:iCs/>
          <w:rtl/>
        </w:rPr>
        <w:t xml:space="preserve"> </w:t>
      </w:r>
      <w:r w:rsidRPr="00A303DB">
        <w:rPr>
          <w:rFonts w:cs="Arial" w:hint="cs"/>
          <w:i/>
          <w:iCs/>
          <w:rtl/>
        </w:rPr>
        <w:t>טבעי</w:t>
      </w:r>
      <w:r w:rsidRPr="00A303DB">
        <w:rPr>
          <w:rFonts w:cs="Arial"/>
          <w:i/>
          <w:iCs/>
          <w:rtl/>
        </w:rPr>
        <w:t xml:space="preserve"> </w:t>
      </w:r>
      <w:r w:rsidRPr="00A303DB">
        <w:rPr>
          <w:rFonts w:cs="Arial" w:hint="cs"/>
          <w:i/>
          <w:iCs/>
          <w:rtl/>
        </w:rPr>
        <w:t>לאדם</w:t>
      </w:r>
      <w:r w:rsidRPr="00A303DB">
        <w:rPr>
          <w:rFonts w:cs="Arial"/>
          <w:i/>
          <w:iCs/>
          <w:rtl/>
        </w:rPr>
        <w:t xml:space="preserve">. </w:t>
      </w:r>
      <w:r w:rsidRPr="00A303DB">
        <w:rPr>
          <w:rFonts w:cs="Arial" w:hint="cs"/>
          <w:i/>
          <w:iCs/>
          <w:rtl/>
        </w:rPr>
        <w:t>הוא</w:t>
      </w:r>
      <w:r w:rsidRPr="00A303DB">
        <w:rPr>
          <w:rFonts w:cs="Arial"/>
          <w:i/>
          <w:iCs/>
          <w:rtl/>
        </w:rPr>
        <w:t xml:space="preserve"> </w:t>
      </w:r>
      <w:r w:rsidRPr="00A303DB">
        <w:rPr>
          <w:rFonts w:cs="Arial" w:hint="cs"/>
          <w:i/>
          <w:iCs/>
          <w:rtl/>
        </w:rPr>
        <w:t>מבוסס</w:t>
      </w:r>
      <w:r w:rsidRPr="00A303DB">
        <w:rPr>
          <w:rFonts w:cs="Arial"/>
          <w:i/>
          <w:iCs/>
          <w:rtl/>
        </w:rPr>
        <w:t xml:space="preserve"> </w:t>
      </w:r>
      <w:r w:rsidRPr="00A303DB">
        <w:rPr>
          <w:rFonts w:cs="Arial" w:hint="cs"/>
          <w:i/>
          <w:iCs/>
          <w:rtl/>
        </w:rPr>
        <w:t>על</w:t>
      </w:r>
      <w:r w:rsidRPr="00A303DB">
        <w:rPr>
          <w:rFonts w:cs="Arial"/>
          <w:i/>
          <w:iCs/>
          <w:rtl/>
        </w:rPr>
        <w:t xml:space="preserve"> </w:t>
      </w:r>
      <w:r w:rsidRPr="00A303DB">
        <w:rPr>
          <w:rFonts w:cs="Arial" w:hint="cs"/>
          <w:i/>
          <w:iCs/>
          <w:rtl/>
        </w:rPr>
        <w:t>שיקולים</w:t>
      </w:r>
      <w:r w:rsidRPr="00A303DB">
        <w:rPr>
          <w:rFonts w:cs="Arial"/>
          <w:i/>
          <w:iCs/>
          <w:rtl/>
        </w:rPr>
        <w:t xml:space="preserve"> </w:t>
      </w:r>
      <w:r w:rsidRPr="00A303DB">
        <w:rPr>
          <w:rFonts w:cs="Arial" w:hint="cs"/>
          <w:i/>
          <w:iCs/>
          <w:rtl/>
        </w:rPr>
        <w:t>של</w:t>
      </w:r>
      <w:r w:rsidRPr="00A303DB">
        <w:rPr>
          <w:rFonts w:cs="Arial"/>
          <w:i/>
          <w:iCs/>
          <w:rtl/>
        </w:rPr>
        <w:t xml:space="preserve"> </w:t>
      </w:r>
      <w:r w:rsidRPr="00A303DB">
        <w:rPr>
          <w:rFonts w:cs="Arial" w:hint="cs"/>
          <w:i/>
          <w:iCs/>
          <w:rtl/>
        </w:rPr>
        <w:t>צדק</w:t>
      </w:r>
      <w:r w:rsidRPr="00A303DB">
        <w:rPr>
          <w:rFonts w:cs="Arial"/>
          <w:i/>
          <w:iCs/>
          <w:rtl/>
        </w:rPr>
        <w:t xml:space="preserve"> </w:t>
      </w:r>
      <w:r w:rsidRPr="00A303DB">
        <w:rPr>
          <w:rFonts w:cs="Arial" w:hint="cs"/>
          <w:i/>
          <w:iCs/>
          <w:rtl/>
        </w:rPr>
        <w:t>והגינות</w:t>
      </w:r>
      <w:r w:rsidRPr="00A303DB">
        <w:rPr>
          <w:rFonts w:cs="Arial"/>
          <w:i/>
          <w:iCs/>
          <w:rtl/>
        </w:rPr>
        <w:t xml:space="preserve">. […] </w:t>
      </w:r>
      <w:r w:rsidRPr="00A303DB">
        <w:rPr>
          <w:rFonts w:cs="Arial" w:hint="cs"/>
          <w:i/>
          <w:iCs/>
          <w:rtl/>
        </w:rPr>
        <w:t>הצורך</w:t>
      </w:r>
      <w:r w:rsidRPr="00A303DB">
        <w:rPr>
          <w:rFonts w:cs="Arial"/>
          <w:i/>
          <w:iCs/>
          <w:rtl/>
        </w:rPr>
        <w:t xml:space="preserve"> </w:t>
      </w:r>
      <w:r w:rsidRPr="00A303DB">
        <w:rPr>
          <w:rFonts w:cs="Arial" w:hint="cs"/>
          <w:i/>
          <w:iCs/>
          <w:rtl/>
        </w:rPr>
        <w:t>לקיים</w:t>
      </w:r>
      <w:r w:rsidRPr="00A303DB">
        <w:rPr>
          <w:rFonts w:cs="Arial"/>
          <w:i/>
          <w:iCs/>
          <w:rtl/>
        </w:rPr>
        <w:t xml:space="preserve"> </w:t>
      </w:r>
      <w:r w:rsidRPr="00A303DB">
        <w:rPr>
          <w:rFonts w:cs="Arial" w:hint="cs"/>
          <w:i/>
          <w:iCs/>
          <w:rtl/>
        </w:rPr>
        <w:t>שוויון</w:t>
      </w:r>
      <w:r w:rsidRPr="00A303DB">
        <w:rPr>
          <w:rFonts w:cs="Arial"/>
          <w:i/>
          <w:iCs/>
          <w:rtl/>
        </w:rPr>
        <w:t xml:space="preserve"> </w:t>
      </w:r>
      <w:r w:rsidRPr="00A303DB">
        <w:rPr>
          <w:rFonts w:cs="Arial" w:hint="cs"/>
          <w:i/>
          <w:iCs/>
          <w:rtl/>
        </w:rPr>
        <w:t>הוא</w:t>
      </w:r>
      <w:r w:rsidRPr="00A303DB">
        <w:rPr>
          <w:rFonts w:cs="Arial"/>
          <w:i/>
          <w:iCs/>
          <w:rtl/>
        </w:rPr>
        <w:t xml:space="preserve"> </w:t>
      </w:r>
      <w:r w:rsidRPr="00A303DB">
        <w:rPr>
          <w:rFonts w:cs="Arial" w:hint="cs"/>
          <w:i/>
          <w:iCs/>
          <w:rtl/>
        </w:rPr>
        <w:t>חיוני</w:t>
      </w:r>
      <w:r w:rsidRPr="00A303DB">
        <w:rPr>
          <w:rFonts w:cs="Arial"/>
          <w:i/>
          <w:iCs/>
          <w:rtl/>
        </w:rPr>
        <w:t xml:space="preserve"> </w:t>
      </w:r>
      <w:r w:rsidRPr="00A303DB">
        <w:rPr>
          <w:rFonts w:cs="Arial" w:hint="cs"/>
          <w:i/>
          <w:iCs/>
          <w:rtl/>
        </w:rPr>
        <w:t>לחברה</w:t>
      </w:r>
      <w:r w:rsidRPr="00A303DB">
        <w:rPr>
          <w:rFonts w:cs="Arial"/>
          <w:i/>
          <w:iCs/>
          <w:rtl/>
        </w:rPr>
        <w:t xml:space="preserve"> </w:t>
      </w:r>
      <w:r w:rsidRPr="00A303DB">
        <w:rPr>
          <w:rFonts w:cs="Arial" w:hint="cs"/>
          <w:i/>
          <w:iCs/>
          <w:rtl/>
        </w:rPr>
        <w:t>ולהסכמה</w:t>
      </w:r>
      <w:r w:rsidRPr="00A303DB">
        <w:rPr>
          <w:rFonts w:cs="Arial"/>
          <w:i/>
          <w:iCs/>
          <w:rtl/>
        </w:rPr>
        <w:t xml:space="preserve"> </w:t>
      </w:r>
      <w:r w:rsidRPr="00A303DB">
        <w:rPr>
          <w:rFonts w:cs="Arial" w:hint="cs"/>
          <w:i/>
          <w:iCs/>
          <w:rtl/>
        </w:rPr>
        <w:t>החברתית</w:t>
      </w:r>
      <w:r w:rsidRPr="00A303DB">
        <w:rPr>
          <w:rFonts w:cs="Arial"/>
          <w:i/>
          <w:iCs/>
          <w:rtl/>
        </w:rPr>
        <w:t xml:space="preserve"> </w:t>
      </w:r>
      <w:r w:rsidRPr="00A303DB">
        <w:rPr>
          <w:rFonts w:cs="Arial" w:hint="cs"/>
          <w:i/>
          <w:iCs/>
          <w:rtl/>
        </w:rPr>
        <w:t>שעליה</w:t>
      </w:r>
      <w:r w:rsidRPr="00A303DB">
        <w:rPr>
          <w:rFonts w:cs="Arial"/>
          <w:i/>
          <w:iCs/>
          <w:rtl/>
        </w:rPr>
        <w:t xml:space="preserve"> </w:t>
      </w:r>
      <w:r w:rsidRPr="00A303DB">
        <w:rPr>
          <w:rFonts w:cs="Arial" w:hint="cs"/>
          <w:i/>
          <w:iCs/>
          <w:rtl/>
        </w:rPr>
        <w:t>היא</w:t>
      </w:r>
      <w:r w:rsidRPr="00A303DB">
        <w:rPr>
          <w:rFonts w:cs="Arial"/>
          <w:i/>
          <w:iCs/>
          <w:rtl/>
        </w:rPr>
        <w:t xml:space="preserve"> </w:t>
      </w:r>
      <w:r w:rsidRPr="00A303DB">
        <w:rPr>
          <w:rFonts w:cs="Arial" w:hint="cs"/>
          <w:i/>
          <w:iCs/>
          <w:rtl/>
        </w:rPr>
        <w:t>בנויה</w:t>
      </w:r>
      <w:r w:rsidRPr="00A303DB">
        <w:rPr>
          <w:rFonts w:cs="Arial"/>
          <w:i/>
          <w:iCs/>
          <w:rtl/>
        </w:rPr>
        <w:t xml:space="preserve">. </w:t>
      </w:r>
      <w:r w:rsidRPr="00A303DB">
        <w:rPr>
          <w:rFonts w:cs="Arial" w:hint="cs"/>
          <w:i/>
          <w:iCs/>
          <w:rtl/>
        </w:rPr>
        <w:t>תחושת</w:t>
      </w:r>
      <w:r w:rsidRPr="00A303DB">
        <w:rPr>
          <w:rFonts w:cs="Arial"/>
          <w:i/>
          <w:iCs/>
          <w:rtl/>
        </w:rPr>
        <w:t xml:space="preserve"> </w:t>
      </w:r>
      <w:r w:rsidRPr="00A303DB">
        <w:rPr>
          <w:rFonts w:cs="Arial" w:hint="cs"/>
          <w:i/>
          <w:iCs/>
          <w:rtl/>
        </w:rPr>
        <w:t>חוסר</w:t>
      </w:r>
      <w:r w:rsidRPr="00A303DB">
        <w:rPr>
          <w:rFonts w:cs="Arial"/>
          <w:i/>
          <w:iCs/>
          <w:rtl/>
        </w:rPr>
        <w:t xml:space="preserve"> </w:t>
      </w:r>
      <w:r w:rsidRPr="00A303DB">
        <w:rPr>
          <w:rFonts w:cs="Arial" w:hint="cs"/>
          <w:i/>
          <w:iCs/>
          <w:rtl/>
        </w:rPr>
        <w:t>השוויון</w:t>
      </w:r>
      <w:r w:rsidRPr="00A303DB">
        <w:rPr>
          <w:rFonts w:cs="Arial"/>
          <w:i/>
          <w:iCs/>
          <w:rtl/>
        </w:rPr>
        <w:t xml:space="preserve"> </w:t>
      </w:r>
      <w:r w:rsidRPr="00A303DB">
        <w:rPr>
          <w:rFonts w:cs="Arial" w:hint="cs"/>
          <w:i/>
          <w:iCs/>
          <w:rtl/>
        </w:rPr>
        <w:t>היא</w:t>
      </w:r>
      <w:r w:rsidRPr="00A303DB">
        <w:rPr>
          <w:rFonts w:cs="Arial"/>
          <w:i/>
          <w:iCs/>
          <w:rtl/>
        </w:rPr>
        <w:t xml:space="preserve"> </w:t>
      </w:r>
      <w:r w:rsidRPr="00A303DB">
        <w:rPr>
          <w:rFonts w:cs="Arial" w:hint="cs"/>
          <w:i/>
          <w:iCs/>
          <w:rtl/>
        </w:rPr>
        <w:t>מהקשה</w:t>
      </w:r>
      <w:r w:rsidRPr="00A303DB">
        <w:rPr>
          <w:rFonts w:cs="Arial"/>
          <w:i/>
          <w:iCs/>
          <w:rtl/>
        </w:rPr>
        <w:t xml:space="preserve"> </w:t>
      </w:r>
      <w:r w:rsidRPr="00A303DB">
        <w:rPr>
          <w:rFonts w:cs="Arial" w:hint="cs"/>
          <w:i/>
          <w:iCs/>
          <w:rtl/>
        </w:rPr>
        <w:t>בתחושות</w:t>
      </w:r>
      <w:r w:rsidRPr="00A303DB">
        <w:rPr>
          <w:rFonts w:cs="Arial"/>
          <w:i/>
          <w:iCs/>
          <w:rtl/>
        </w:rPr>
        <w:t xml:space="preserve">. </w:t>
      </w:r>
      <w:r w:rsidRPr="00A303DB">
        <w:rPr>
          <w:rFonts w:cs="Arial" w:hint="cs"/>
          <w:i/>
          <w:iCs/>
          <w:rtl/>
        </w:rPr>
        <w:t>היא</w:t>
      </w:r>
      <w:r w:rsidRPr="00A303DB">
        <w:rPr>
          <w:rFonts w:cs="Arial"/>
          <w:i/>
          <w:iCs/>
          <w:rtl/>
        </w:rPr>
        <w:t xml:space="preserve"> </w:t>
      </w:r>
      <w:r w:rsidRPr="00A303DB">
        <w:rPr>
          <w:rFonts w:cs="Arial" w:hint="cs"/>
          <w:i/>
          <w:iCs/>
          <w:rtl/>
        </w:rPr>
        <w:t>פוגעת</w:t>
      </w:r>
      <w:r w:rsidRPr="00A303DB">
        <w:rPr>
          <w:rFonts w:cs="Arial"/>
          <w:i/>
          <w:iCs/>
          <w:rtl/>
        </w:rPr>
        <w:t xml:space="preserve"> </w:t>
      </w:r>
      <w:r w:rsidRPr="00A303DB">
        <w:rPr>
          <w:rFonts w:cs="Arial" w:hint="cs"/>
          <w:i/>
          <w:iCs/>
          <w:rtl/>
        </w:rPr>
        <w:t>בכוחות</w:t>
      </w:r>
      <w:r w:rsidRPr="00A303DB">
        <w:rPr>
          <w:rFonts w:cs="Arial"/>
          <w:i/>
          <w:iCs/>
          <w:rtl/>
        </w:rPr>
        <w:t xml:space="preserve"> </w:t>
      </w:r>
      <w:r w:rsidRPr="00A303DB">
        <w:rPr>
          <w:rFonts w:cs="Arial" w:hint="cs"/>
          <w:i/>
          <w:iCs/>
          <w:rtl/>
        </w:rPr>
        <w:t>המאחדים</w:t>
      </w:r>
      <w:r w:rsidRPr="00A303DB">
        <w:rPr>
          <w:rFonts w:cs="Arial"/>
          <w:i/>
          <w:iCs/>
          <w:rtl/>
        </w:rPr>
        <w:t xml:space="preserve"> </w:t>
      </w:r>
      <w:r w:rsidRPr="00A303DB">
        <w:rPr>
          <w:rFonts w:cs="Arial" w:hint="cs"/>
          <w:i/>
          <w:iCs/>
          <w:rtl/>
        </w:rPr>
        <w:t>את</w:t>
      </w:r>
      <w:r w:rsidRPr="00A303DB">
        <w:rPr>
          <w:rFonts w:cs="Arial"/>
          <w:i/>
          <w:iCs/>
          <w:rtl/>
        </w:rPr>
        <w:t xml:space="preserve"> </w:t>
      </w:r>
      <w:r w:rsidRPr="00A303DB">
        <w:rPr>
          <w:rFonts w:cs="Arial" w:hint="cs"/>
          <w:i/>
          <w:iCs/>
          <w:rtl/>
        </w:rPr>
        <w:t>החברה</w:t>
      </w:r>
      <w:r w:rsidRPr="00A303DB">
        <w:rPr>
          <w:rFonts w:cs="Arial"/>
          <w:i/>
          <w:iCs/>
          <w:rtl/>
        </w:rPr>
        <w:t xml:space="preserve">. </w:t>
      </w:r>
      <w:r w:rsidRPr="00A303DB">
        <w:rPr>
          <w:rFonts w:cs="Arial" w:hint="cs"/>
          <w:i/>
          <w:iCs/>
          <w:rtl/>
        </w:rPr>
        <w:t>היא</w:t>
      </w:r>
      <w:r w:rsidRPr="00A303DB">
        <w:rPr>
          <w:rFonts w:cs="Arial"/>
          <w:i/>
          <w:iCs/>
          <w:rtl/>
        </w:rPr>
        <w:t xml:space="preserve"> </w:t>
      </w:r>
      <w:r w:rsidRPr="00A303DB">
        <w:rPr>
          <w:rFonts w:cs="Arial" w:hint="cs"/>
          <w:i/>
          <w:iCs/>
          <w:rtl/>
        </w:rPr>
        <w:t>פוגעת</w:t>
      </w:r>
      <w:r w:rsidRPr="00A303DB">
        <w:rPr>
          <w:rFonts w:cs="Arial"/>
          <w:i/>
          <w:iCs/>
          <w:rtl/>
        </w:rPr>
        <w:t xml:space="preserve"> </w:t>
      </w:r>
      <w:r w:rsidRPr="00A303DB">
        <w:rPr>
          <w:rFonts w:cs="Arial" w:hint="cs"/>
          <w:i/>
          <w:iCs/>
          <w:rtl/>
        </w:rPr>
        <w:t>בזהותו</w:t>
      </w:r>
      <w:r w:rsidRPr="00A303DB">
        <w:rPr>
          <w:rFonts w:cs="Arial"/>
          <w:i/>
          <w:iCs/>
          <w:rtl/>
        </w:rPr>
        <w:t xml:space="preserve"> </w:t>
      </w:r>
      <w:r w:rsidRPr="00A303DB">
        <w:rPr>
          <w:rFonts w:cs="Arial" w:hint="cs"/>
          <w:i/>
          <w:iCs/>
          <w:rtl/>
        </w:rPr>
        <w:t>העצמית</w:t>
      </w:r>
      <w:r w:rsidRPr="00A303DB">
        <w:rPr>
          <w:rFonts w:cs="Arial"/>
          <w:i/>
          <w:iCs/>
          <w:rtl/>
        </w:rPr>
        <w:t xml:space="preserve"> </w:t>
      </w:r>
      <w:r w:rsidRPr="00A303DB">
        <w:rPr>
          <w:rFonts w:cs="Arial" w:hint="cs"/>
          <w:i/>
          <w:iCs/>
          <w:rtl/>
        </w:rPr>
        <w:t>של</w:t>
      </w:r>
      <w:r w:rsidRPr="00A303DB">
        <w:rPr>
          <w:rFonts w:cs="Arial"/>
          <w:i/>
          <w:iCs/>
          <w:rtl/>
        </w:rPr>
        <w:t xml:space="preserve"> </w:t>
      </w:r>
      <w:r w:rsidRPr="00A303DB">
        <w:rPr>
          <w:rFonts w:cs="Arial" w:hint="cs"/>
          <w:i/>
          <w:iCs/>
          <w:rtl/>
        </w:rPr>
        <w:t>האדם</w:t>
      </w:r>
      <w:r w:rsidR="00A303DB">
        <w:rPr>
          <w:rFonts w:hint="cs"/>
          <w:rtl/>
        </w:rPr>
        <w:t>"</w:t>
      </w:r>
      <w:r w:rsidR="00FF7AE6">
        <w:rPr>
          <w:rtl/>
        </w:rPr>
        <w:br/>
      </w:r>
      <w:r w:rsidR="00B174CB">
        <w:rPr>
          <w:rFonts w:hint="cs"/>
          <w:rtl/>
        </w:rPr>
        <w:t xml:space="preserve"> - אהרון ברק, נשיא בית המשפט העליון לשעבר</w:t>
      </w:r>
    </w:p>
    <w:p w:rsidR="00FD1F71" w:rsidRDefault="00A303DB" w:rsidP="00FF7AE6">
      <w:pPr>
        <w:bidi w:val="0"/>
        <w:spacing w:line="360" w:lineRule="auto"/>
        <w:jc w:val="both"/>
      </w:pPr>
      <w:r>
        <w:t>"</w:t>
      </w:r>
      <w:r w:rsidR="00FD1F71" w:rsidRPr="00A303DB">
        <w:rPr>
          <w:i/>
          <w:iCs/>
        </w:rPr>
        <w:t>The need to ensure equality is natural to human. It's based on justice and decent considerations. […] The need to have equality is mandatory to the society and the social agreement it's based on. The sense of inequality is the toughest of all senses.</w:t>
      </w:r>
      <w:r w:rsidR="00FD1F71" w:rsidRPr="00A303DB">
        <w:rPr>
          <w:rFonts w:hint="cs"/>
          <w:i/>
          <w:iCs/>
          <w:rtl/>
        </w:rPr>
        <w:t xml:space="preserve"> </w:t>
      </w:r>
      <w:r w:rsidR="00FD1F71" w:rsidRPr="00A303DB">
        <w:rPr>
          <w:i/>
          <w:iCs/>
        </w:rPr>
        <w:t xml:space="preserve"> It hurts the forces that unite the society. It hurts the human </w:t>
      </w:r>
      <w:r w:rsidRPr="00A303DB">
        <w:rPr>
          <w:i/>
          <w:iCs/>
        </w:rPr>
        <w:t>self-identity</w:t>
      </w:r>
      <w:r w:rsidR="00FD1F71">
        <w:t>.</w:t>
      </w:r>
      <w:r>
        <w:t>"</w:t>
      </w:r>
      <w:r w:rsidR="00FF7AE6">
        <w:br/>
      </w:r>
      <w:r w:rsidR="00FD1F71">
        <w:t xml:space="preserve"> </w:t>
      </w:r>
      <w:r>
        <w:t xml:space="preserve">- </w:t>
      </w:r>
      <w:proofErr w:type="spellStart"/>
      <w:r w:rsidRPr="00A303DB">
        <w:t>Aharon</w:t>
      </w:r>
      <w:proofErr w:type="spellEnd"/>
      <w:r w:rsidRPr="00A303DB">
        <w:t xml:space="preserve"> Barak</w:t>
      </w:r>
      <w:r>
        <w:t xml:space="preserve">, Former </w:t>
      </w:r>
      <w:r w:rsidRPr="00A303DB">
        <w:t>President of the Supreme Court of Israel</w:t>
      </w:r>
    </w:p>
    <w:p w:rsidR="006B7FF5" w:rsidRPr="006B7FF5" w:rsidRDefault="006B7FF5">
      <w:pPr>
        <w:bidi w:val="0"/>
        <w:rPr>
          <w:b/>
          <w:bCs/>
          <w:rtl/>
        </w:rPr>
      </w:pPr>
      <w:r w:rsidRPr="006B7FF5">
        <w:rPr>
          <w:b/>
          <w:bCs/>
          <w:rtl/>
        </w:rPr>
        <w:br w:type="page"/>
      </w:r>
    </w:p>
    <w:p w:rsidR="00FB4F22" w:rsidRDefault="00FB4F22" w:rsidP="00FB4F22">
      <w:pPr>
        <w:spacing w:line="360" w:lineRule="auto"/>
        <w:jc w:val="both"/>
        <w:rPr>
          <w:b/>
          <w:bCs/>
          <w:u w:val="single"/>
          <w:rtl/>
        </w:rPr>
      </w:pPr>
      <w:r w:rsidRPr="007C60A7">
        <w:rPr>
          <w:rFonts w:hint="cs"/>
          <w:b/>
          <w:bCs/>
          <w:u w:val="single"/>
          <w:rtl/>
        </w:rPr>
        <w:lastRenderedPageBreak/>
        <w:t xml:space="preserve">נספח </w:t>
      </w:r>
      <w:r>
        <w:rPr>
          <w:rFonts w:hint="cs"/>
          <w:b/>
          <w:bCs/>
          <w:u w:val="single"/>
          <w:rtl/>
        </w:rPr>
        <w:t>ד</w:t>
      </w:r>
      <w:r w:rsidRPr="007C60A7">
        <w:rPr>
          <w:rFonts w:hint="cs"/>
          <w:b/>
          <w:bCs/>
          <w:u w:val="single"/>
          <w:rtl/>
        </w:rPr>
        <w:t>'</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7905"/>
        <w:gridCol w:w="300"/>
        <w:gridCol w:w="6"/>
        <w:gridCol w:w="6"/>
        <w:gridCol w:w="6"/>
        <w:gridCol w:w="6"/>
      </w:tblGrid>
      <w:tr w:rsidR="006B7FF5" w:rsidTr="006B7FF5">
        <w:trPr>
          <w:gridAfter w:val="4"/>
          <w:tblCellSpacing w:w="0" w:type="dxa"/>
        </w:trPr>
        <w:tc>
          <w:tcPr>
            <w:tcW w:w="7905" w:type="dxa"/>
            <w:shd w:val="clear" w:color="auto" w:fill="FFFFFF"/>
            <w:hideMark/>
          </w:tcPr>
          <w:p w:rsidR="006B7FF5" w:rsidRDefault="006B7FF5">
            <w:pPr>
              <w:bidi w:val="0"/>
              <w:rPr>
                <w:rFonts w:ascii="Arial" w:hAnsi="Arial" w:cs="Arial"/>
                <w:color w:val="666666"/>
                <w:sz w:val="18"/>
                <w:szCs w:val="18"/>
              </w:rPr>
            </w:pPr>
            <w:r>
              <w:rPr>
                <w:rFonts w:ascii="Arial" w:hAnsi="Arial" w:cs="Arial"/>
                <w:noProof/>
                <w:color w:val="666666"/>
                <w:sz w:val="18"/>
                <w:szCs w:val="18"/>
              </w:rPr>
              <w:drawing>
                <wp:inline distT="0" distB="0" distL="0" distR="0">
                  <wp:extent cx="3188335" cy="667385"/>
                  <wp:effectExtent l="0" t="0" r="0" b="0"/>
                  <wp:docPr id="2" name="Picture 2" descr="http://images1.ynet.co.il/PicServer2/01082004/479609/kotarot_news_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1.ynet.co.il/PicServer2/01082004/479609/kotarot_news_o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8335" cy="667385"/>
                          </a:xfrm>
                          <a:prstGeom prst="rect">
                            <a:avLst/>
                          </a:prstGeom>
                          <a:noFill/>
                          <a:ln>
                            <a:noFill/>
                          </a:ln>
                        </pic:spPr>
                      </pic:pic>
                    </a:graphicData>
                  </a:graphic>
                </wp:inline>
              </w:drawing>
            </w:r>
          </w:p>
        </w:tc>
        <w:tc>
          <w:tcPr>
            <w:tcW w:w="300" w:type="dxa"/>
            <w:shd w:val="clear" w:color="auto" w:fill="FFFFFF"/>
            <w:hideMark/>
          </w:tcPr>
          <w:p w:rsidR="006B7FF5" w:rsidRDefault="006B7FF5">
            <w:pPr>
              <w:bidi w:val="0"/>
              <w:rPr>
                <w:rFonts w:ascii="Arial" w:hAnsi="Arial" w:cs="Arial"/>
                <w:color w:val="666666"/>
                <w:sz w:val="18"/>
                <w:szCs w:val="18"/>
              </w:rPr>
            </w:pPr>
            <w:r>
              <w:rPr>
                <w:rFonts w:ascii="Arial" w:hAnsi="Arial" w:cs="Arial"/>
                <w:color w:val="666666"/>
                <w:sz w:val="18"/>
                <w:szCs w:val="18"/>
              </w:rPr>
              <w:t> </w:t>
            </w:r>
          </w:p>
        </w:tc>
      </w:tr>
      <w:tr w:rsidR="006B7FF5" w:rsidTr="006B7FF5">
        <w:trPr>
          <w:trHeight w:val="225"/>
          <w:tblCellSpacing w:w="0" w:type="dxa"/>
        </w:trPr>
        <w:tc>
          <w:tcPr>
            <w:tcW w:w="0" w:type="auto"/>
            <w:gridSpan w:val="6"/>
            <w:shd w:val="clear" w:color="auto" w:fill="FFFFFF"/>
            <w:vAlign w:val="center"/>
            <w:hideMark/>
          </w:tcPr>
          <w:p w:rsidR="006B7FF5" w:rsidRDefault="006B7FF5">
            <w:pPr>
              <w:bidi w:val="0"/>
              <w:rPr>
                <w:rFonts w:ascii="Arial" w:hAnsi="Arial" w:cs="Arial"/>
                <w:color w:val="666666"/>
                <w:sz w:val="18"/>
                <w:szCs w:val="18"/>
              </w:rPr>
            </w:pPr>
            <w:r>
              <w:rPr>
                <w:rFonts w:ascii="Arial" w:hAnsi="Arial" w:cs="Arial"/>
                <w:noProof/>
                <w:color w:val="666666"/>
                <w:sz w:val="18"/>
                <w:szCs w:val="18"/>
              </w:rPr>
              <w:drawing>
                <wp:inline distT="0" distB="0" distL="0" distR="0">
                  <wp:extent cx="16510" cy="16510"/>
                  <wp:effectExtent l="0" t="0" r="0" b="0"/>
                  <wp:docPr id="1" name="Picture 1" descr="http://www.ynetnews.com/images/white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ynetnews.com/images/whitespa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 cy="16510"/>
                          </a:xfrm>
                          <a:prstGeom prst="rect">
                            <a:avLst/>
                          </a:prstGeom>
                          <a:noFill/>
                          <a:ln>
                            <a:noFill/>
                          </a:ln>
                        </pic:spPr>
                      </pic:pic>
                    </a:graphicData>
                  </a:graphic>
                </wp:inline>
              </w:drawing>
            </w:r>
          </w:p>
        </w:tc>
      </w:tr>
      <w:tr w:rsidR="006B7FF5" w:rsidTr="006B7FF5">
        <w:trPr>
          <w:tblCellSpacing w:w="0" w:type="dxa"/>
        </w:trPr>
        <w:tc>
          <w:tcPr>
            <w:tcW w:w="7905" w:type="dxa"/>
            <w:shd w:val="clear" w:color="auto" w:fill="FFFFFF"/>
            <w:hideMark/>
          </w:tcPr>
          <w:p w:rsidR="006B7FF5" w:rsidRDefault="006B7FF5" w:rsidP="006B7FF5">
            <w:pPr>
              <w:bidi w:val="0"/>
              <w:rPr>
                <w:rFonts w:ascii="Arial" w:hAnsi="Arial" w:cs="Arial"/>
                <w:color w:val="000000"/>
                <w:sz w:val="18"/>
                <w:szCs w:val="18"/>
              </w:rPr>
            </w:pPr>
            <w:r>
              <w:rPr>
                <w:rFonts w:ascii="Arial" w:hAnsi="Arial" w:cs="Arial"/>
                <w:b/>
                <w:bCs/>
                <w:color w:val="000000"/>
              </w:rPr>
              <w:t>OECD: Israel is second-most educated country</w:t>
            </w:r>
            <w:r>
              <w:rPr>
                <w:rFonts w:ascii="Arial" w:hAnsi="Arial" w:cs="Arial"/>
                <w:color w:val="666666"/>
                <w:sz w:val="18"/>
                <w:szCs w:val="18"/>
              </w:rPr>
              <w:br/>
            </w:r>
            <w:r>
              <w:rPr>
                <w:rFonts w:ascii="Arial" w:hAnsi="Arial" w:cs="Arial"/>
                <w:color w:val="666666"/>
                <w:sz w:val="18"/>
                <w:szCs w:val="18"/>
              </w:rPr>
              <w:br/>
            </w:r>
            <w:r>
              <w:rPr>
                <w:rFonts w:ascii="Arial" w:hAnsi="Arial" w:cs="Arial"/>
                <w:b/>
                <w:bCs/>
                <w:color w:val="000000"/>
                <w:sz w:val="21"/>
                <w:szCs w:val="21"/>
              </w:rPr>
              <w:t>Annual education report says 46% of Israelis have higher education; report shows improvement in elementary, high school teachers' wages</w:t>
            </w:r>
            <w:r>
              <w:rPr>
                <w:rStyle w:val="apple-converted-space"/>
                <w:rFonts w:ascii="Arial" w:hAnsi="Arial" w:cs="Arial"/>
                <w:b/>
                <w:bCs/>
                <w:color w:val="000000"/>
                <w:sz w:val="21"/>
                <w:szCs w:val="21"/>
              </w:rPr>
              <w:t> </w:t>
            </w:r>
            <w:r>
              <w:rPr>
                <w:rFonts w:ascii="Arial" w:hAnsi="Arial" w:cs="Arial"/>
                <w:color w:val="666666"/>
                <w:sz w:val="18"/>
                <w:szCs w:val="18"/>
              </w:rPr>
              <w:br/>
            </w:r>
            <w:r>
              <w:rPr>
                <w:rFonts w:ascii="Arial" w:hAnsi="Arial" w:cs="Arial"/>
                <w:color w:val="000000"/>
                <w:sz w:val="20"/>
                <w:szCs w:val="20"/>
              </w:rPr>
              <w:t xml:space="preserve">Tomer </w:t>
            </w:r>
            <w:proofErr w:type="spellStart"/>
            <w:r>
              <w:rPr>
                <w:rFonts w:ascii="Arial" w:hAnsi="Arial" w:cs="Arial"/>
                <w:color w:val="000000"/>
                <w:sz w:val="20"/>
                <w:szCs w:val="20"/>
              </w:rPr>
              <w:t>Velmer</w:t>
            </w:r>
            <w:proofErr w:type="spellEnd"/>
            <w:r>
              <w:rPr>
                <w:rFonts w:ascii="Arial" w:hAnsi="Arial" w:cs="Arial"/>
                <w:color w:val="666666"/>
                <w:sz w:val="18"/>
                <w:szCs w:val="18"/>
              </w:rPr>
              <w:br/>
            </w:r>
            <w:r>
              <w:rPr>
                <w:rFonts w:ascii="Arial" w:hAnsi="Arial" w:cs="Arial"/>
                <w:color w:val="666666"/>
                <w:sz w:val="18"/>
                <w:szCs w:val="18"/>
              </w:rPr>
              <w:br/>
            </w:r>
          </w:p>
          <w:p w:rsidR="006B7FF5" w:rsidRDefault="006B7FF5" w:rsidP="006B7FF5">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Israel is the second-most educated country after</w:t>
            </w:r>
            <w:r>
              <w:rPr>
                <w:rStyle w:val="apple-converted-space"/>
                <w:rFonts w:ascii="Arial" w:hAnsi="Arial" w:cs="Arial"/>
                <w:color w:val="000000"/>
                <w:sz w:val="18"/>
                <w:szCs w:val="18"/>
              </w:rPr>
              <w:t> </w:t>
            </w:r>
            <w:hyperlink r:id="rId7" w:tgtFrame="_blank" w:history="1">
              <w:r>
                <w:rPr>
                  <w:rStyle w:val="Hyperlink"/>
                  <w:rFonts w:ascii="Arial" w:hAnsi="Arial" w:cs="Arial"/>
                  <w:sz w:val="18"/>
                  <w:szCs w:val="18"/>
                </w:rPr>
                <w:t>Canada</w:t>
              </w:r>
            </w:hyperlink>
            <w:r>
              <w:rPr>
                <w:rFonts w:ascii="Arial" w:hAnsi="Arial" w:cs="Arial"/>
                <w:color w:val="000000"/>
                <w:sz w:val="18"/>
                <w:szCs w:val="18"/>
              </w:rPr>
              <w:t>, a recent report published by the Organization for Economic Cooperation and Development (OECD) said.</w:t>
            </w:r>
          </w:p>
          <w:p w:rsidR="006B7FF5" w:rsidRDefault="006B7FF5" w:rsidP="006B7FF5">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6B7FF5" w:rsidRDefault="006B7FF5" w:rsidP="006B7FF5">
            <w:pPr>
              <w:bidi w:val="0"/>
              <w:rPr>
                <w:rFonts w:ascii="Arial" w:hAnsi="Arial" w:cs="Arial"/>
                <w:color w:val="000000"/>
                <w:sz w:val="18"/>
                <w:szCs w:val="18"/>
              </w:rPr>
            </w:pPr>
            <w:r>
              <w:rPr>
                <w:rFonts w:ascii="Arial" w:hAnsi="Arial" w:cs="Arial"/>
                <w:color w:val="000000"/>
                <w:sz w:val="18"/>
                <w:szCs w:val="18"/>
              </w:rPr>
              <w:t>According to the “Education at a Glance 2012” report,</w:t>
            </w:r>
            <w:r>
              <w:rPr>
                <w:rStyle w:val="apple-converted-space"/>
                <w:rFonts w:ascii="Arial" w:hAnsi="Arial" w:cs="Arial"/>
                <w:color w:val="000000"/>
                <w:sz w:val="18"/>
                <w:szCs w:val="18"/>
              </w:rPr>
              <w:t> </w:t>
            </w:r>
            <w:hyperlink r:id="rId8" w:tgtFrame="_blank" w:history="1">
              <w:r>
                <w:rPr>
                  <w:rStyle w:val="Hyperlink"/>
                  <w:rFonts w:ascii="Arial" w:hAnsi="Arial" w:cs="Arial"/>
                  <w:sz w:val="18"/>
                  <w:szCs w:val="18"/>
                </w:rPr>
                <w:t>Israel</w:t>
              </w:r>
            </w:hyperlink>
            <w:r>
              <w:rPr>
                <w:rStyle w:val="apple-converted-space"/>
                <w:rFonts w:ascii="Arial" w:hAnsi="Arial" w:cs="Arial"/>
                <w:color w:val="000000"/>
                <w:sz w:val="18"/>
                <w:szCs w:val="18"/>
              </w:rPr>
              <w:t> </w:t>
            </w:r>
            <w:r>
              <w:rPr>
                <w:rFonts w:ascii="Arial" w:hAnsi="Arial" w:cs="Arial"/>
                <w:color w:val="000000"/>
                <w:sz w:val="18"/>
                <w:szCs w:val="18"/>
              </w:rPr>
              <w:t>came in second place, in terms of the percentage of 25 to 64 year-olds that have reached higher education.  </w:t>
            </w:r>
          </w:p>
          <w:p w:rsidR="006B7FF5" w:rsidRDefault="006B7FF5" w:rsidP="006B7FF5">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6B7FF5" w:rsidRDefault="006B7FF5" w:rsidP="006B7FF5">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Some 46% of Israelis have a higher education compared with the OECD average of 30%.</w:t>
            </w:r>
          </w:p>
          <w:p w:rsidR="006B7FF5" w:rsidRDefault="006B7FF5" w:rsidP="006B7FF5">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6B7FF5" w:rsidRDefault="006B7FF5" w:rsidP="006B7FF5">
            <w:pPr>
              <w:bidi w:val="0"/>
              <w:rPr>
                <w:rFonts w:ascii="Arial" w:hAnsi="Arial" w:cs="Arial"/>
                <w:color w:val="000000"/>
                <w:sz w:val="18"/>
                <w:szCs w:val="18"/>
              </w:rPr>
            </w:pPr>
            <w:r>
              <w:rPr>
                <w:rFonts w:ascii="Arial" w:hAnsi="Arial" w:cs="Arial"/>
                <w:color w:val="000000"/>
                <w:sz w:val="18"/>
                <w:szCs w:val="18"/>
              </w:rPr>
              <w:t>The report, which was released on Tuesday, reviews the years 2009-2010 and shows comparative data between the 34 OECD member countries.</w:t>
            </w:r>
          </w:p>
          <w:p w:rsidR="006B7FF5" w:rsidRDefault="006B7FF5" w:rsidP="006B7FF5">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6B7FF5" w:rsidRDefault="006B7FF5" w:rsidP="006B7FF5">
            <w:pPr>
              <w:bidi w:val="0"/>
              <w:rPr>
                <w:rFonts w:ascii="Arial" w:hAnsi="Arial" w:cs="Arial"/>
                <w:color w:val="000000"/>
                <w:sz w:val="18"/>
                <w:szCs w:val="18"/>
              </w:rPr>
            </w:pPr>
            <w:r>
              <w:rPr>
                <w:rFonts w:ascii="Arial" w:hAnsi="Arial" w:cs="Arial"/>
                <w:color w:val="000000"/>
                <w:sz w:val="18"/>
                <w:szCs w:val="18"/>
              </w:rPr>
              <w:t xml:space="preserve">According to the report, the </w:t>
            </w:r>
            <w:proofErr w:type="spellStart"/>
            <w:r>
              <w:rPr>
                <w:rFonts w:ascii="Arial" w:hAnsi="Arial" w:cs="Arial"/>
                <w:color w:val="000000"/>
                <w:sz w:val="18"/>
                <w:szCs w:val="18"/>
              </w:rPr>
              <w:t>Ofek</w:t>
            </w:r>
            <w:proofErr w:type="spellEnd"/>
            <w:r>
              <w:rPr>
                <w:rFonts w:ascii="Arial" w:hAnsi="Arial" w:cs="Arial"/>
                <w:color w:val="000000"/>
                <w:sz w:val="18"/>
                <w:szCs w:val="18"/>
              </w:rPr>
              <w:t xml:space="preserve"> </w:t>
            </w:r>
            <w:proofErr w:type="spellStart"/>
            <w:r>
              <w:rPr>
                <w:rFonts w:ascii="Arial" w:hAnsi="Arial" w:cs="Arial"/>
                <w:color w:val="000000"/>
                <w:sz w:val="18"/>
                <w:szCs w:val="18"/>
              </w:rPr>
              <w:t>Hadash</w:t>
            </w:r>
            <w:proofErr w:type="spellEnd"/>
            <w:r>
              <w:rPr>
                <w:rFonts w:ascii="Arial" w:hAnsi="Arial" w:cs="Arial"/>
                <w:color w:val="000000"/>
                <w:sz w:val="18"/>
                <w:szCs w:val="18"/>
              </w:rPr>
              <w:t xml:space="preserve"> (New Horizon) education reform which was initially implemented in Israeli schools in 2008, has improved the wages of teachers and quality of students' education by changing employment conditions and the current structure of studies.</w:t>
            </w:r>
          </w:p>
          <w:p w:rsidR="006B7FF5" w:rsidRDefault="006B7FF5" w:rsidP="006B7FF5">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6B7FF5" w:rsidRDefault="006B7FF5" w:rsidP="006B7FF5">
            <w:pPr>
              <w:bidi w:val="0"/>
              <w:rPr>
                <w:rFonts w:ascii="Arial" w:hAnsi="Arial" w:cs="Arial"/>
                <w:color w:val="000000"/>
                <w:sz w:val="18"/>
                <w:szCs w:val="18"/>
              </w:rPr>
            </w:pPr>
            <w:r>
              <w:rPr>
                <w:rFonts w:ascii="Arial" w:hAnsi="Arial" w:cs="Arial"/>
                <w:color w:val="000000"/>
                <w:sz w:val="18"/>
                <w:szCs w:val="18"/>
              </w:rPr>
              <w:t>The report showed that Israel is ranked in the second place among the OECD member states due to the improvement in elementary school teachers' salaries between the years 2005-2010. The wages of teachers increased by 32% during those years compared with the OECD average of 5%.</w:t>
            </w:r>
          </w:p>
          <w:tbl>
            <w:tblPr>
              <w:tblW w:w="4500" w:type="dxa"/>
              <w:jc w:val="right"/>
              <w:tblCellSpacing w:w="0" w:type="dxa"/>
              <w:tblCellMar>
                <w:left w:w="0" w:type="dxa"/>
                <w:right w:w="0" w:type="dxa"/>
              </w:tblCellMar>
              <w:tblLook w:val="04A0" w:firstRow="1" w:lastRow="0" w:firstColumn="1" w:lastColumn="0" w:noHBand="0" w:noVBand="1"/>
            </w:tblPr>
            <w:tblGrid>
              <w:gridCol w:w="4500"/>
            </w:tblGrid>
            <w:tr w:rsidR="006B7FF5" w:rsidTr="006B7FF5">
              <w:trPr>
                <w:tblCellSpacing w:w="0" w:type="dxa"/>
                <w:jc w:val="right"/>
              </w:trPr>
              <w:tc>
                <w:tcPr>
                  <w:tcW w:w="0" w:type="auto"/>
                  <w:vAlign w:val="center"/>
                  <w:hideMark/>
                </w:tcPr>
                <w:p w:rsidR="006B7FF5" w:rsidRDefault="006B7FF5" w:rsidP="002C0D61">
                  <w:pPr>
                    <w:framePr w:hSpace="45" w:wrap="around" w:vAnchor="text" w:hAnchor="text"/>
                    <w:bidi w:val="0"/>
                    <w:rPr>
                      <w:rFonts w:ascii="Arial" w:hAnsi="Arial" w:cs="Arial"/>
                      <w:color w:val="666666"/>
                      <w:sz w:val="18"/>
                      <w:szCs w:val="18"/>
                    </w:rPr>
                  </w:pPr>
                </w:p>
              </w:tc>
            </w:tr>
          </w:tbl>
          <w:p w:rsidR="006B7FF5" w:rsidRDefault="006B7FF5" w:rsidP="006B7FF5">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6B7FF5" w:rsidRDefault="006B7FF5" w:rsidP="006B7FF5">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The salary of high school teachers also increased by 8% compared with the OECD average of 4%. However, despite the increase, the salary of teachers in Israel is still significantly lower than other OECD member countries.</w:t>
            </w:r>
          </w:p>
          <w:p w:rsidR="006B7FF5" w:rsidRDefault="006B7FF5" w:rsidP="006B7FF5">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6B7FF5" w:rsidRDefault="006B7FF5" w:rsidP="006B7FF5">
            <w:pPr>
              <w:pStyle w:val="NormalWeb"/>
              <w:spacing w:before="0" w:beforeAutospacing="0" w:after="0" w:afterAutospacing="0"/>
              <w:rPr>
                <w:rFonts w:ascii="Arial" w:hAnsi="Arial" w:cs="Arial"/>
                <w:color w:val="000000"/>
                <w:sz w:val="18"/>
                <w:szCs w:val="18"/>
              </w:rPr>
            </w:pPr>
            <w:r>
              <w:rPr>
                <w:rFonts w:ascii="Arial" w:hAnsi="Arial" w:cs="Arial"/>
                <w:color w:val="000000"/>
                <w:sz w:val="18"/>
                <w:szCs w:val="18"/>
              </w:rPr>
              <w:t>The report further indicated that the percentage of students that graduate from high school has risen from 89% in 2003 to 92% in 2010. The Israeli percentage of high school graduates is one of the highest among OCED member countries.</w:t>
            </w:r>
          </w:p>
        </w:tc>
        <w:tc>
          <w:tcPr>
            <w:tcW w:w="0" w:type="auto"/>
            <w:shd w:val="clear" w:color="auto" w:fill="FFFFFF"/>
            <w:hideMark/>
          </w:tcPr>
          <w:p w:rsidR="006B7FF5" w:rsidRDefault="006B7FF5">
            <w:pPr>
              <w:rPr>
                <w:sz w:val="20"/>
                <w:szCs w:val="20"/>
              </w:rPr>
            </w:pPr>
          </w:p>
        </w:tc>
        <w:tc>
          <w:tcPr>
            <w:tcW w:w="0" w:type="auto"/>
            <w:shd w:val="clear" w:color="auto" w:fill="FFFFFF"/>
            <w:hideMark/>
          </w:tcPr>
          <w:p w:rsidR="006B7FF5" w:rsidRDefault="006B7FF5">
            <w:pPr>
              <w:rPr>
                <w:sz w:val="20"/>
                <w:szCs w:val="20"/>
              </w:rPr>
            </w:pPr>
          </w:p>
        </w:tc>
        <w:tc>
          <w:tcPr>
            <w:tcW w:w="0" w:type="auto"/>
            <w:shd w:val="clear" w:color="auto" w:fill="FFFFFF"/>
            <w:hideMark/>
          </w:tcPr>
          <w:p w:rsidR="006B7FF5" w:rsidRDefault="006B7FF5">
            <w:pPr>
              <w:rPr>
                <w:sz w:val="20"/>
                <w:szCs w:val="20"/>
              </w:rPr>
            </w:pPr>
          </w:p>
        </w:tc>
        <w:tc>
          <w:tcPr>
            <w:tcW w:w="0" w:type="auto"/>
            <w:shd w:val="clear" w:color="auto" w:fill="FFFFFF"/>
            <w:hideMark/>
          </w:tcPr>
          <w:p w:rsidR="006B7FF5" w:rsidRDefault="006B7FF5">
            <w:pPr>
              <w:rPr>
                <w:sz w:val="20"/>
                <w:szCs w:val="20"/>
              </w:rPr>
            </w:pPr>
          </w:p>
        </w:tc>
        <w:tc>
          <w:tcPr>
            <w:tcW w:w="0" w:type="auto"/>
            <w:shd w:val="clear" w:color="auto" w:fill="FFFFFF"/>
            <w:hideMark/>
          </w:tcPr>
          <w:p w:rsidR="006B7FF5" w:rsidRDefault="006B7FF5">
            <w:pPr>
              <w:rPr>
                <w:sz w:val="20"/>
                <w:szCs w:val="20"/>
              </w:rPr>
            </w:pPr>
          </w:p>
        </w:tc>
      </w:tr>
    </w:tbl>
    <w:p w:rsidR="006B7FF5" w:rsidRPr="006B7FF5" w:rsidRDefault="006B7FF5" w:rsidP="00FB4F22">
      <w:pPr>
        <w:spacing w:line="360" w:lineRule="auto"/>
        <w:jc w:val="both"/>
        <w:rPr>
          <w:b/>
          <w:bCs/>
          <w:u w:val="single"/>
          <w:rtl/>
        </w:rPr>
      </w:pPr>
    </w:p>
    <w:p w:rsidR="00FB4F22" w:rsidRPr="005D2FE2" w:rsidRDefault="006B7FF5" w:rsidP="006B7FF5">
      <w:pPr>
        <w:spacing w:line="360" w:lineRule="auto"/>
        <w:jc w:val="right"/>
        <w:rPr>
          <w:i/>
          <w:iCs/>
          <w:sz w:val="16"/>
          <w:szCs w:val="16"/>
          <w:rtl/>
        </w:rPr>
      </w:pPr>
      <w:r w:rsidRPr="005D2FE2">
        <w:rPr>
          <w:i/>
          <w:iCs/>
          <w:sz w:val="16"/>
          <w:szCs w:val="16"/>
        </w:rPr>
        <w:t xml:space="preserve">Adapted from: </w:t>
      </w:r>
      <w:hyperlink r:id="rId9" w:history="1">
        <w:r w:rsidR="00FB4F22" w:rsidRPr="005D2FE2">
          <w:rPr>
            <w:rStyle w:val="Hyperlink"/>
            <w:i/>
            <w:iCs/>
            <w:sz w:val="16"/>
            <w:szCs w:val="16"/>
          </w:rPr>
          <w:t>http://www.ynetnews.com/Ext/Comp/ArticleLayout/CdaArticlePrintPreview/1,2506,L-4280394,00.html</w:t>
        </w:r>
      </w:hyperlink>
    </w:p>
    <w:p w:rsidR="008F620A" w:rsidRDefault="006B7FF5" w:rsidP="008F620A">
      <w:pPr>
        <w:bidi w:val="0"/>
        <w:rPr>
          <w:rtl/>
        </w:rPr>
      </w:pPr>
      <w:r>
        <w:rPr>
          <w:rtl/>
        </w:rPr>
        <w:br w:type="page"/>
      </w:r>
    </w:p>
    <w:tbl>
      <w:tblPr>
        <w:tblpPr w:leftFromText="45" w:rightFromText="45" w:vertAnchor="text" w:tblpXSpec="right" w:tblpYSpec="center"/>
        <w:bidiVisual/>
        <w:tblW w:w="7500" w:type="dxa"/>
        <w:tblCellSpacing w:w="37" w:type="dxa"/>
        <w:shd w:val="clear" w:color="auto" w:fill="FFFFFF"/>
        <w:tblCellMar>
          <w:top w:w="75" w:type="dxa"/>
          <w:left w:w="75" w:type="dxa"/>
          <w:bottom w:w="75" w:type="dxa"/>
          <w:right w:w="75" w:type="dxa"/>
        </w:tblCellMar>
        <w:tblLook w:val="04A0" w:firstRow="1" w:lastRow="0" w:firstColumn="1" w:lastColumn="0" w:noHBand="0" w:noVBand="1"/>
      </w:tblPr>
      <w:tblGrid>
        <w:gridCol w:w="5813"/>
        <w:gridCol w:w="1766"/>
      </w:tblGrid>
      <w:tr w:rsidR="008F620A" w:rsidTr="008F620A">
        <w:trPr>
          <w:tblCellSpacing w:w="37" w:type="dxa"/>
        </w:trPr>
        <w:tc>
          <w:tcPr>
            <w:tcW w:w="0" w:type="auto"/>
            <w:shd w:val="clear" w:color="auto" w:fill="FFFFFF"/>
            <w:tcMar>
              <w:top w:w="0" w:type="dxa"/>
              <w:left w:w="0" w:type="dxa"/>
              <w:bottom w:w="300" w:type="dxa"/>
              <w:right w:w="0" w:type="dxa"/>
            </w:tcMar>
            <w:hideMark/>
          </w:tcPr>
          <w:p w:rsidR="008F620A" w:rsidRDefault="008F620A">
            <w:pPr>
              <w:rPr>
                <w:rFonts w:ascii="Arial" w:hAnsi="Arial" w:cs="Arial"/>
                <w:sz w:val="18"/>
                <w:szCs w:val="18"/>
              </w:rPr>
            </w:pPr>
            <w:r>
              <w:rPr>
                <w:rFonts w:ascii="Arial" w:hAnsi="Arial" w:cs="Arial"/>
                <w:noProof/>
                <w:sz w:val="18"/>
                <w:szCs w:val="18"/>
              </w:rPr>
              <w:lastRenderedPageBreak/>
              <w:drawing>
                <wp:inline distT="0" distB="0" distL="0" distR="0" wp14:anchorId="0228CECD" wp14:editId="7292307D">
                  <wp:extent cx="1903095" cy="667385"/>
                  <wp:effectExtent l="0" t="0" r="1905" b="0"/>
                  <wp:docPr id="5" name="Picture 5" descr="http://images.globes.co.il/images/site/Header/GLOBES_logo200x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globes.co.il/images/site/Header/GLOBES_logo200x7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3095" cy="667385"/>
                          </a:xfrm>
                          <a:prstGeom prst="rect">
                            <a:avLst/>
                          </a:prstGeom>
                          <a:noFill/>
                          <a:ln>
                            <a:noFill/>
                          </a:ln>
                        </pic:spPr>
                      </pic:pic>
                    </a:graphicData>
                  </a:graphic>
                </wp:inline>
              </w:drawing>
            </w:r>
          </w:p>
        </w:tc>
        <w:tc>
          <w:tcPr>
            <w:tcW w:w="0" w:type="auto"/>
            <w:shd w:val="clear" w:color="auto" w:fill="FFFFFF"/>
            <w:hideMark/>
          </w:tcPr>
          <w:p w:rsidR="008F620A" w:rsidRDefault="008F620A">
            <w:pPr>
              <w:jc w:val="right"/>
              <w:rPr>
                <w:rFonts w:ascii="Arial" w:hAnsi="Arial" w:cs="Arial"/>
                <w:sz w:val="18"/>
                <w:szCs w:val="18"/>
              </w:rPr>
            </w:pPr>
          </w:p>
        </w:tc>
      </w:tr>
      <w:tr w:rsidR="008F620A" w:rsidTr="008F620A">
        <w:trPr>
          <w:tblCellSpacing w:w="37" w:type="dxa"/>
        </w:trPr>
        <w:tc>
          <w:tcPr>
            <w:tcW w:w="0" w:type="auto"/>
            <w:shd w:val="clear" w:color="auto" w:fill="000000"/>
            <w:vAlign w:val="center"/>
            <w:hideMark/>
          </w:tcPr>
          <w:p w:rsidR="008F620A" w:rsidRDefault="008F620A">
            <w:pPr>
              <w:rPr>
                <w:rFonts w:ascii="Arial" w:hAnsi="Arial" w:cs="Arial"/>
                <w:sz w:val="18"/>
                <w:szCs w:val="18"/>
              </w:rPr>
            </w:pPr>
            <w:r>
              <w:rPr>
                <w:rFonts w:ascii="Arial" w:hAnsi="Arial" w:cs="Arial"/>
                <w:noProof/>
                <w:sz w:val="18"/>
                <w:szCs w:val="18"/>
              </w:rPr>
              <w:drawing>
                <wp:inline distT="0" distB="0" distL="0" distR="0" wp14:anchorId="6D5B2E14" wp14:editId="5E03A595">
                  <wp:extent cx="3525520" cy="8255"/>
                  <wp:effectExtent l="0" t="0" r="0" b="0"/>
                  <wp:docPr id="4" name="Picture 4" descr="http://www.globes.co.il/serve/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lobes.co.il/serve/images/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5520" cy="8255"/>
                          </a:xfrm>
                          <a:prstGeom prst="rect">
                            <a:avLst/>
                          </a:prstGeom>
                          <a:noFill/>
                          <a:ln>
                            <a:noFill/>
                          </a:ln>
                        </pic:spPr>
                      </pic:pic>
                    </a:graphicData>
                  </a:graphic>
                </wp:inline>
              </w:drawing>
            </w:r>
          </w:p>
        </w:tc>
        <w:tc>
          <w:tcPr>
            <w:tcW w:w="0" w:type="auto"/>
            <w:shd w:val="clear" w:color="auto" w:fill="000000"/>
            <w:vAlign w:val="center"/>
            <w:hideMark/>
          </w:tcPr>
          <w:p w:rsidR="008F620A" w:rsidRDefault="008F620A">
            <w:pPr>
              <w:rPr>
                <w:rFonts w:ascii="Arial" w:hAnsi="Arial" w:cs="Arial"/>
                <w:sz w:val="18"/>
                <w:szCs w:val="18"/>
              </w:rPr>
            </w:pPr>
            <w:r>
              <w:rPr>
                <w:rFonts w:ascii="Arial" w:hAnsi="Arial" w:cs="Arial"/>
                <w:noProof/>
                <w:sz w:val="18"/>
                <w:szCs w:val="18"/>
              </w:rPr>
              <w:drawing>
                <wp:inline distT="0" distB="0" distL="0" distR="0" wp14:anchorId="4CF429C2" wp14:editId="4DF2CF24">
                  <wp:extent cx="955675" cy="8255"/>
                  <wp:effectExtent l="0" t="0" r="0" b="0"/>
                  <wp:docPr id="3" name="Picture 3" descr="http://www.globes.co.il/serve/imag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lobes.co.il/serve/images/pixe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5675" cy="8255"/>
                          </a:xfrm>
                          <a:prstGeom prst="rect">
                            <a:avLst/>
                          </a:prstGeom>
                          <a:noFill/>
                          <a:ln>
                            <a:noFill/>
                          </a:ln>
                        </pic:spPr>
                      </pic:pic>
                    </a:graphicData>
                  </a:graphic>
                </wp:inline>
              </w:drawing>
            </w:r>
          </w:p>
        </w:tc>
      </w:tr>
      <w:tr w:rsidR="008F620A" w:rsidTr="008F620A">
        <w:trPr>
          <w:tblCellSpacing w:w="37" w:type="dxa"/>
        </w:trPr>
        <w:tc>
          <w:tcPr>
            <w:tcW w:w="5000" w:type="pct"/>
            <w:gridSpan w:val="2"/>
            <w:shd w:val="clear" w:color="auto" w:fill="FFFFFF"/>
            <w:tcMar>
              <w:top w:w="300" w:type="dxa"/>
              <w:left w:w="75" w:type="dxa"/>
              <w:bottom w:w="75" w:type="dxa"/>
              <w:right w:w="75" w:type="dxa"/>
            </w:tcMar>
            <w:vAlign w:val="center"/>
            <w:hideMark/>
          </w:tcPr>
          <w:p w:rsidR="008F620A" w:rsidRDefault="008F620A" w:rsidP="008F620A">
            <w:pPr>
              <w:pStyle w:val="Heading2"/>
              <w:bidi/>
              <w:spacing w:before="0" w:beforeAutospacing="0" w:after="0" w:afterAutospacing="0" w:line="315" w:lineRule="atLeast"/>
              <w:rPr>
                <w:rFonts w:ascii="Arial" w:hAnsi="Arial" w:cs="Arial"/>
                <w:sz w:val="32"/>
                <w:szCs w:val="32"/>
                <w:rtl/>
              </w:rPr>
            </w:pPr>
            <w:r>
              <w:rPr>
                <w:rFonts w:ascii="Arial" w:hAnsi="Arial" w:cs="Arial"/>
                <w:sz w:val="32"/>
                <w:szCs w:val="32"/>
                <w:rtl/>
              </w:rPr>
              <w:t>ה-</w:t>
            </w:r>
            <w:r>
              <w:rPr>
                <w:rFonts w:ascii="Arial" w:hAnsi="Arial" w:cs="Arial"/>
                <w:sz w:val="32"/>
                <w:szCs w:val="32"/>
              </w:rPr>
              <w:t>OECD</w:t>
            </w:r>
            <w:r>
              <w:rPr>
                <w:rFonts w:ascii="Arial" w:hAnsi="Arial" w:cs="Arial"/>
                <w:sz w:val="32"/>
                <w:szCs w:val="32"/>
                <w:rtl/>
              </w:rPr>
              <w:t>: ישראל היא אחת המדינות המשכילות ביותר בעולם</w:t>
            </w:r>
          </w:p>
          <w:p w:rsidR="008F620A" w:rsidRDefault="008F620A" w:rsidP="008F620A">
            <w:pPr>
              <w:pStyle w:val="Heading3"/>
              <w:bidi/>
              <w:spacing w:before="0" w:beforeAutospacing="0" w:after="0" w:afterAutospacing="0"/>
              <w:rPr>
                <w:rFonts w:ascii="Arial" w:hAnsi="Arial" w:cs="Arial"/>
                <w:color w:val="666666"/>
                <w:sz w:val="21"/>
                <w:szCs w:val="21"/>
                <w:rtl/>
              </w:rPr>
            </w:pPr>
            <w:r>
              <w:rPr>
                <w:rFonts w:ascii="Arial" w:hAnsi="Arial" w:cs="Arial"/>
                <w:color w:val="666666"/>
                <w:sz w:val="21"/>
                <w:szCs w:val="21"/>
                <w:rtl/>
              </w:rPr>
              <w:t>כך לפי דוח חינוך והשכלה שפירסם הארגון ■ לפי הדוח כ-45% מהאוכלוסיה הבוגרת של המדינה הם בוגרי מוסדות אקדמים ■ ישראל מדורגת במקום השני, אחרי קנדה אבל לפני יפן, ארה"ב ונורווגיה</w:t>
            </w:r>
          </w:p>
          <w:p w:rsidR="008F620A" w:rsidRDefault="008F620A" w:rsidP="008F620A">
            <w:pPr>
              <w:pStyle w:val="Heading6"/>
              <w:bidi/>
              <w:spacing w:before="0" w:beforeAutospacing="0" w:after="0" w:afterAutospacing="0"/>
              <w:rPr>
                <w:rFonts w:ascii="Arial" w:hAnsi="Arial" w:cs="Arial"/>
                <w:color w:val="666666"/>
                <w:sz w:val="17"/>
                <w:szCs w:val="17"/>
                <w:rtl/>
              </w:rPr>
            </w:pPr>
            <w:r>
              <w:rPr>
                <w:rFonts w:ascii="Arial" w:hAnsi="Arial" w:cs="Arial"/>
                <w:color w:val="666666"/>
                <w:sz w:val="17"/>
                <w:szCs w:val="17"/>
                <w:rtl/>
              </w:rPr>
              <w:t>משה גולן</w:t>
            </w:r>
          </w:p>
          <w:p w:rsidR="008F620A" w:rsidRDefault="008F620A" w:rsidP="008F620A">
            <w:pPr>
              <w:rPr>
                <w:rFonts w:ascii="Arial" w:hAnsi="Arial" w:cs="Arial"/>
                <w:sz w:val="18"/>
                <w:szCs w:val="18"/>
                <w:rtl/>
              </w:rPr>
            </w:pPr>
            <w:r>
              <w:rPr>
                <w:rStyle w:val="apple-converted-space"/>
                <w:rFonts w:ascii="Arial" w:hAnsi="Arial" w:cs="Arial"/>
                <w:sz w:val="18"/>
                <w:szCs w:val="18"/>
                <w:rtl/>
              </w:rPr>
              <w:t> </w:t>
            </w:r>
            <w:r>
              <w:rPr>
                <w:rFonts w:ascii="Arial" w:hAnsi="Arial" w:cs="Arial"/>
                <w:sz w:val="18"/>
                <w:szCs w:val="18"/>
                <w:rtl/>
              </w:rPr>
              <w:t> </w:t>
            </w:r>
          </w:p>
          <w:p w:rsidR="008F620A" w:rsidRDefault="008F620A" w:rsidP="008F620A">
            <w:pPr>
              <w:pStyle w:val="Heading5"/>
              <w:bidi/>
              <w:spacing w:before="0" w:beforeAutospacing="0" w:after="0" w:afterAutospacing="0"/>
              <w:rPr>
                <w:rFonts w:ascii="Arial" w:hAnsi="Arial" w:cs="Arial"/>
                <w:b w:val="0"/>
                <w:bCs w:val="0"/>
                <w:sz w:val="15"/>
                <w:szCs w:val="15"/>
                <w:rtl/>
              </w:rPr>
            </w:pPr>
            <w:r>
              <w:rPr>
                <w:rFonts w:ascii="Arial" w:hAnsi="Arial" w:cs="Arial"/>
                <w:b w:val="0"/>
                <w:bCs w:val="0"/>
                <w:sz w:val="15"/>
                <w:szCs w:val="15"/>
                <w:rtl/>
              </w:rPr>
              <w:t>1/2/12</w:t>
            </w:r>
          </w:p>
          <w:p w:rsidR="008F620A" w:rsidRDefault="008F620A" w:rsidP="008F620A">
            <w:pPr>
              <w:pStyle w:val="NormalWeb"/>
              <w:bidi/>
              <w:spacing w:line="285" w:lineRule="atLeast"/>
              <w:rPr>
                <w:rFonts w:ascii="Arial" w:hAnsi="Arial" w:cs="Arial"/>
                <w:sz w:val="21"/>
                <w:szCs w:val="21"/>
                <w:rtl/>
              </w:rPr>
            </w:pPr>
            <w:r>
              <w:rPr>
                <w:rFonts w:ascii="Arial" w:hAnsi="Arial" w:cs="Arial"/>
                <w:sz w:val="21"/>
                <w:szCs w:val="21"/>
                <w:rtl/>
              </w:rPr>
              <w:t>דוח של ארגון ה-</w:t>
            </w:r>
            <w:r>
              <w:rPr>
                <w:rStyle w:val="apple-converted-space"/>
                <w:rFonts w:ascii="Arial" w:hAnsi="Arial" w:cs="Arial"/>
                <w:sz w:val="21"/>
                <w:szCs w:val="21"/>
                <w:rtl/>
              </w:rPr>
              <w:t> </w:t>
            </w:r>
            <w:hyperlink r:id="rId11" w:tgtFrame="_top" w:history="1">
              <w:r>
                <w:rPr>
                  <w:rStyle w:val="Hyperlink"/>
                  <w:rFonts w:ascii="Arial" w:hAnsi="Arial" w:cs="Arial"/>
                  <w:color w:val="666666"/>
                  <w:sz w:val="21"/>
                  <w:szCs w:val="21"/>
                </w:rPr>
                <w:t>OECD</w:t>
              </w:r>
            </w:hyperlink>
            <w:r>
              <w:rPr>
                <w:rStyle w:val="apple-converted-space"/>
                <w:rFonts w:ascii="Arial" w:hAnsi="Arial" w:cs="Arial"/>
                <w:sz w:val="21"/>
                <w:szCs w:val="21"/>
                <w:rtl/>
              </w:rPr>
              <w:t> </w:t>
            </w:r>
            <w:r>
              <w:rPr>
                <w:rFonts w:ascii="Arial" w:hAnsi="Arial" w:cs="Arial"/>
                <w:sz w:val="21"/>
                <w:szCs w:val="21"/>
                <w:rtl/>
              </w:rPr>
              <w:t>שפורסם היום (ד') מעלה כי ישראל היא המדינה המשכילה השניה בעולם. לפי הדוח שעוסק בחינוך ו</w:t>
            </w:r>
            <w:hyperlink r:id="rId12" w:tgtFrame="_top" w:history="1">
              <w:r>
                <w:rPr>
                  <w:rStyle w:val="Hyperlink"/>
                  <w:rFonts w:ascii="Arial" w:hAnsi="Arial" w:cs="Arial"/>
                  <w:color w:val="666666"/>
                  <w:sz w:val="21"/>
                  <w:szCs w:val="21"/>
                  <w:rtl/>
                </w:rPr>
                <w:t>השכלה</w:t>
              </w:r>
            </w:hyperlink>
            <w:r>
              <w:rPr>
                <w:rStyle w:val="apple-converted-space"/>
                <w:rFonts w:ascii="Arial" w:hAnsi="Arial" w:cs="Arial"/>
                <w:sz w:val="21"/>
                <w:szCs w:val="21"/>
                <w:rtl/>
              </w:rPr>
              <w:t> </w:t>
            </w:r>
            <w:r>
              <w:rPr>
                <w:rFonts w:ascii="Arial" w:hAnsi="Arial" w:cs="Arial"/>
                <w:sz w:val="21"/>
                <w:szCs w:val="21"/>
                <w:rtl/>
              </w:rPr>
              <w:t>של המדינות החברות בו, כ-45% מאזרחי המדינה הם בוגרים של מוסדות אקדמיים, וכ-78% מהכסף שמושקע בחינוך בישראל נלקח מקרנות השקעה ציבוריות.</w:t>
            </w:r>
          </w:p>
          <w:p w:rsidR="008F620A" w:rsidRDefault="008F620A" w:rsidP="008F620A">
            <w:pPr>
              <w:pStyle w:val="NormalWeb"/>
              <w:bidi/>
              <w:spacing w:line="285" w:lineRule="atLeast"/>
              <w:rPr>
                <w:rFonts w:ascii="Arial" w:hAnsi="Arial" w:cs="Arial"/>
                <w:sz w:val="21"/>
                <w:szCs w:val="21"/>
                <w:rtl/>
              </w:rPr>
            </w:pPr>
            <w:r>
              <w:rPr>
                <w:rFonts w:ascii="Arial" w:hAnsi="Arial" w:cs="Arial"/>
                <w:sz w:val="21"/>
                <w:szCs w:val="21"/>
                <w:rtl/>
              </w:rPr>
              <w:t>הדוח מראה כי בעוד שההשכלה השתפרה בשנה החולפת, השיפור לא ניכר בכל המדינות החברות בארגון, כך שמדינות מסויימות החברות בארגון, נהנו מהשקעות גדולות יותר בחינוך- וכתוצאה מכך בשיפור ניכר של מערכות החינוך וההשכלה האקדמית.</w:t>
            </w:r>
          </w:p>
          <w:p w:rsidR="008F620A" w:rsidRDefault="008F620A" w:rsidP="008F620A">
            <w:pPr>
              <w:pStyle w:val="NormalWeb"/>
              <w:bidi/>
              <w:spacing w:line="285" w:lineRule="atLeast"/>
              <w:rPr>
                <w:rFonts w:ascii="Arial" w:hAnsi="Arial" w:cs="Arial"/>
                <w:sz w:val="21"/>
                <w:szCs w:val="21"/>
                <w:rtl/>
              </w:rPr>
            </w:pPr>
            <w:r>
              <w:rPr>
                <w:rFonts w:ascii="Arial" w:hAnsi="Arial" w:cs="Arial"/>
                <w:sz w:val="21"/>
                <w:szCs w:val="21"/>
                <w:rtl/>
              </w:rPr>
              <w:t>לפי הדוח ישראל מובילה את טבלת המדינות המשכילות, כאשר בראש הרשימה נמצאת קנדה ואחריה ישראל. לאחר מכן ניתן למצוא את יפן, ארה"ב, ניו-זילנד ונורווגיה.</w:t>
            </w:r>
          </w:p>
          <w:p w:rsidR="008F620A" w:rsidRDefault="008F620A" w:rsidP="008F620A">
            <w:pPr>
              <w:pStyle w:val="NormalWeb"/>
              <w:bidi/>
              <w:spacing w:line="285" w:lineRule="atLeast"/>
              <w:rPr>
                <w:rFonts w:ascii="Arial" w:hAnsi="Arial" w:cs="Arial"/>
                <w:sz w:val="21"/>
                <w:szCs w:val="21"/>
              </w:rPr>
            </w:pPr>
            <w:r>
              <w:rPr>
                <w:rFonts w:ascii="Arial" w:hAnsi="Arial" w:cs="Arial"/>
                <w:sz w:val="21"/>
                <w:szCs w:val="21"/>
                <w:rtl/>
              </w:rPr>
              <w:t>כמו כן הדוח מציין כי ישראל היא המדינה עם השיעור הגבוה ביותר של בעלי תארים מתקדמים, למרות שבשנה החולפת, מספר הלומדים לתארים מתקדמים נמצא בירידה. בנוסף, הדוח הראה כי ישראל היא המדינה היחידה שבה חל שיפור משמעותי בהשכלה, בעוד שיעור התמ"ג נמצא בירידה.</w:t>
            </w:r>
          </w:p>
        </w:tc>
      </w:tr>
    </w:tbl>
    <w:p w:rsidR="008F620A" w:rsidRDefault="008F620A" w:rsidP="008F620A">
      <w:pPr>
        <w:pStyle w:val="NormalWeb"/>
        <w:rPr>
          <w:rFonts w:ascii="Arial" w:hAnsi="Arial" w:cs="Arial"/>
          <w:color w:val="000000"/>
          <w:sz w:val="18"/>
          <w:szCs w:val="18"/>
        </w:rPr>
      </w:pPr>
      <w:r>
        <w:rPr>
          <w:rFonts w:ascii="Arial" w:hAnsi="Arial" w:cs="Arial"/>
          <w:color w:val="000000"/>
          <w:sz w:val="18"/>
          <w:szCs w:val="18"/>
        </w:rPr>
        <w:t> </w:t>
      </w:r>
    </w:p>
    <w:p w:rsidR="008F620A" w:rsidRPr="008F620A" w:rsidRDefault="008F620A" w:rsidP="008F620A">
      <w:pPr>
        <w:spacing w:line="360" w:lineRule="auto"/>
        <w:jc w:val="both"/>
        <w:rPr>
          <w:rtl/>
        </w:rPr>
      </w:pPr>
    </w:p>
    <w:p w:rsidR="00FB4F22" w:rsidRDefault="00FB4F22" w:rsidP="008F620A">
      <w:pPr>
        <w:spacing w:line="360" w:lineRule="auto"/>
        <w:jc w:val="both"/>
        <w:rPr>
          <w:rtl/>
        </w:rPr>
      </w:pPr>
      <w:r>
        <w:rPr>
          <w:rFonts w:hint="cs"/>
          <w:rtl/>
        </w:rPr>
        <w:t xml:space="preserve"> </w:t>
      </w:r>
    </w:p>
    <w:p w:rsidR="00550617" w:rsidRDefault="00550617">
      <w:pPr>
        <w:bidi w:val="0"/>
        <w:rPr>
          <w:rtl/>
        </w:rPr>
      </w:pPr>
      <w:r>
        <w:rPr>
          <w:rtl/>
        </w:rPr>
        <w:br w:type="page"/>
      </w:r>
    </w:p>
    <w:p w:rsidR="00FB4F22" w:rsidRDefault="00550617" w:rsidP="00FB4F22">
      <w:pPr>
        <w:spacing w:line="360" w:lineRule="auto"/>
        <w:jc w:val="both"/>
        <w:rPr>
          <w:b/>
          <w:bCs/>
          <w:u w:val="single"/>
          <w:rtl/>
        </w:rPr>
      </w:pPr>
      <w:r>
        <w:rPr>
          <w:rFonts w:hint="cs"/>
          <w:b/>
          <w:bCs/>
          <w:u w:val="single"/>
          <w:rtl/>
        </w:rPr>
        <w:lastRenderedPageBreak/>
        <w:t>נספח ה'</w:t>
      </w:r>
    </w:p>
    <w:p w:rsidR="00550617" w:rsidRDefault="00550617" w:rsidP="00FB4F22">
      <w:pPr>
        <w:spacing w:line="360" w:lineRule="auto"/>
        <w:jc w:val="both"/>
        <w:rPr>
          <w:rtl/>
        </w:rPr>
      </w:pPr>
      <w:r>
        <w:rPr>
          <w:rFonts w:hint="cs"/>
          <w:rtl/>
        </w:rPr>
        <w:t>חוק חינוך חובה חינם (חוק לימוד חובה)</w:t>
      </w:r>
    </w:p>
    <w:p w:rsidR="00550617" w:rsidRDefault="00550617" w:rsidP="00FB4F22">
      <w:pPr>
        <w:spacing w:line="360" w:lineRule="auto"/>
        <w:jc w:val="both"/>
        <w:rPr>
          <w:rtl/>
        </w:rPr>
      </w:pPr>
      <w:r w:rsidRPr="00550617">
        <w:rPr>
          <w:rFonts w:cs="Arial" w:hint="cs"/>
          <w:rtl/>
        </w:rPr>
        <w:t>חוק</w:t>
      </w:r>
      <w:r w:rsidRPr="00550617">
        <w:rPr>
          <w:rFonts w:cs="Arial"/>
          <w:rtl/>
        </w:rPr>
        <w:t xml:space="preserve"> </w:t>
      </w:r>
      <w:r w:rsidRPr="00550617">
        <w:rPr>
          <w:rFonts w:cs="Arial" w:hint="cs"/>
          <w:rtl/>
        </w:rPr>
        <w:t>לימוד</w:t>
      </w:r>
      <w:r w:rsidRPr="00550617">
        <w:rPr>
          <w:rFonts w:cs="Arial"/>
          <w:rtl/>
        </w:rPr>
        <w:t xml:space="preserve"> </w:t>
      </w:r>
      <w:r w:rsidRPr="00550617">
        <w:rPr>
          <w:rFonts w:cs="Arial" w:hint="cs"/>
          <w:rtl/>
        </w:rPr>
        <w:t>חובה</w:t>
      </w:r>
      <w:r w:rsidRPr="00550617">
        <w:rPr>
          <w:rFonts w:cs="Arial"/>
          <w:rtl/>
        </w:rPr>
        <w:t xml:space="preserve"> </w:t>
      </w:r>
      <w:r w:rsidRPr="00550617">
        <w:rPr>
          <w:rFonts w:cs="Arial" w:hint="cs"/>
          <w:rtl/>
        </w:rPr>
        <w:t>תקף</w:t>
      </w:r>
      <w:r w:rsidRPr="00550617">
        <w:rPr>
          <w:rFonts w:cs="Arial"/>
          <w:rtl/>
        </w:rPr>
        <w:t xml:space="preserve"> </w:t>
      </w:r>
      <w:r w:rsidRPr="00550617">
        <w:rPr>
          <w:rFonts w:cs="Arial" w:hint="cs"/>
          <w:rtl/>
        </w:rPr>
        <w:t>החל</w:t>
      </w:r>
      <w:r w:rsidRPr="00550617">
        <w:rPr>
          <w:rFonts w:cs="Arial"/>
          <w:rtl/>
        </w:rPr>
        <w:t xml:space="preserve"> </w:t>
      </w:r>
      <w:r w:rsidRPr="00550617">
        <w:rPr>
          <w:rFonts w:cs="Arial" w:hint="cs"/>
          <w:rtl/>
        </w:rPr>
        <w:t>מגיל</w:t>
      </w:r>
      <w:r w:rsidRPr="00550617">
        <w:rPr>
          <w:rFonts w:cs="Arial"/>
          <w:rtl/>
        </w:rPr>
        <w:t xml:space="preserve"> 5 </w:t>
      </w:r>
      <w:r w:rsidRPr="00550617">
        <w:rPr>
          <w:rFonts w:cs="Arial" w:hint="cs"/>
          <w:rtl/>
        </w:rPr>
        <w:t>בגן</w:t>
      </w:r>
      <w:r w:rsidRPr="00550617">
        <w:rPr>
          <w:rFonts w:cs="Arial"/>
          <w:rtl/>
        </w:rPr>
        <w:t xml:space="preserve"> </w:t>
      </w:r>
      <w:r w:rsidRPr="00550617">
        <w:rPr>
          <w:rFonts w:cs="Arial" w:hint="cs"/>
          <w:rtl/>
        </w:rPr>
        <w:t>חובה</w:t>
      </w:r>
      <w:r w:rsidRPr="00550617">
        <w:rPr>
          <w:rFonts w:cs="Arial"/>
          <w:rtl/>
        </w:rPr>
        <w:t xml:space="preserve"> </w:t>
      </w:r>
      <w:r w:rsidRPr="00550617">
        <w:rPr>
          <w:rFonts w:cs="Arial" w:hint="cs"/>
          <w:rtl/>
        </w:rPr>
        <w:t>ועד</w:t>
      </w:r>
      <w:r w:rsidRPr="00550617">
        <w:rPr>
          <w:rFonts w:cs="Arial"/>
          <w:rtl/>
        </w:rPr>
        <w:t xml:space="preserve"> </w:t>
      </w:r>
      <w:r w:rsidRPr="00550617">
        <w:rPr>
          <w:rFonts w:cs="Arial" w:hint="cs"/>
          <w:rtl/>
        </w:rPr>
        <w:t>סיום</w:t>
      </w:r>
      <w:r w:rsidRPr="00550617">
        <w:rPr>
          <w:rFonts w:cs="Arial"/>
          <w:rtl/>
        </w:rPr>
        <w:t xml:space="preserve"> </w:t>
      </w:r>
      <w:r w:rsidRPr="00550617">
        <w:rPr>
          <w:rFonts w:cs="Arial" w:hint="cs"/>
          <w:rtl/>
        </w:rPr>
        <w:t>כיתה</w:t>
      </w:r>
      <w:r w:rsidRPr="00550617">
        <w:rPr>
          <w:rFonts w:cs="Arial"/>
          <w:rtl/>
        </w:rPr>
        <w:t xml:space="preserve"> </w:t>
      </w:r>
      <w:r w:rsidRPr="00550617">
        <w:rPr>
          <w:rFonts w:cs="Arial" w:hint="cs"/>
          <w:rtl/>
        </w:rPr>
        <w:t>י</w:t>
      </w:r>
      <w:r w:rsidRPr="00550617">
        <w:rPr>
          <w:rFonts w:cs="Arial"/>
          <w:rtl/>
        </w:rPr>
        <w:t>"</w:t>
      </w:r>
      <w:r w:rsidRPr="00550617">
        <w:rPr>
          <w:rFonts w:cs="Arial" w:hint="cs"/>
          <w:rtl/>
        </w:rPr>
        <w:t>ב</w:t>
      </w:r>
      <w:r w:rsidRPr="00550617">
        <w:rPr>
          <w:rFonts w:cs="Arial"/>
          <w:rtl/>
        </w:rPr>
        <w:t xml:space="preserve">. </w:t>
      </w:r>
      <w:r w:rsidRPr="00550617">
        <w:rPr>
          <w:rFonts w:cs="Arial" w:hint="cs"/>
          <w:rtl/>
        </w:rPr>
        <w:t>החוק</w:t>
      </w:r>
      <w:r w:rsidRPr="00550617">
        <w:rPr>
          <w:rFonts w:cs="Arial"/>
          <w:rtl/>
        </w:rPr>
        <w:t xml:space="preserve"> </w:t>
      </w:r>
      <w:r w:rsidRPr="00550617">
        <w:rPr>
          <w:rFonts w:cs="Arial" w:hint="cs"/>
          <w:rtl/>
        </w:rPr>
        <w:t>מטיל</w:t>
      </w:r>
      <w:r w:rsidRPr="00550617">
        <w:rPr>
          <w:rFonts w:cs="Arial"/>
          <w:rtl/>
        </w:rPr>
        <w:t xml:space="preserve"> </w:t>
      </w:r>
      <w:r w:rsidRPr="00550617">
        <w:rPr>
          <w:rFonts w:cs="Arial" w:hint="cs"/>
          <w:rtl/>
        </w:rPr>
        <w:t>חובה</w:t>
      </w:r>
      <w:r w:rsidRPr="00550617">
        <w:rPr>
          <w:rFonts w:cs="Arial"/>
          <w:rtl/>
        </w:rPr>
        <w:t xml:space="preserve"> </w:t>
      </w:r>
      <w:r w:rsidRPr="00550617">
        <w:rPr>
          <w:rFonts w:cs="Arial" w:hint="cs"/>
          <w:rtl/>
        </w:rPr>
        <w:t>על</w:t>
      </w:r>
      <w:r w:rsidRPr="00550617">
        <w:rPr>
          <w:rFonts w:cs="Arial"/>
          <w:rtl/>
        </w:rPr>
        <w:t xml:space="preserve"> </w:t>
      </w:r>
      <w:r w:rsidRPr="00550617">
        <w:rPr>
          <w:rFonts w:cs="Arial" w:hint="cs"/>
          <w:rtl/>
        </w:rPr>
        <w:t>הורי</w:t>
      </w:r>
      <w:r w:rsidRPr="00550617">
        <w:rPr>
          <w:rFonts w:cs="Arial"/>
          <w:rtl/>
        </w:rPr>
        <w:t xml:space="preserve"> </w:t>
      </w:r>
      <w:r w:rsidRPr="00550617">
        <w:rPr>
          <w:rFonts w:cs="Arial" w:hint="cs"/>
          <w:rtl/>
        </w:rPr>
        <w:t>הילד</w:t>
      </w:r>
      <w:r w:rsidRPr="00550617">
        <w:rPr>
          <w:rFonts w:cs="Arial"/>
          <w:rtl/>
        </w:rPr>
        <w:t xml:space="preserve"> </w:t>
      </w:r>
      <w:r w:rsidRPr="00550617">
        <w:rPr>
          <w:rFonts w:cs="Arial" w:hint="cs"/>
          <w:rtl/>
        </w:rPr>
        <w:t>לרשמו</w:t>
      </w:r>
      <w:r w:rsidRPr="00550617">
        <w:rPr>
          <w:rFonts w:cs="Arial"/>
          <w:rtl/>
        </w:rPr>
        <w:t xml:space="preserve"> </w:t>
      </w:r>
      <w:r w:rsidRPr="00550617">
        <w:rPr>
          <w:rFonts w:cs="Arial" w:hint="cs"/>
          <w:rtl/>
        </w:rPr>
        <w:t>למוסד</w:t>
      </w:r>
      <w:r w:rsidRPr="00550617">
        <w:rPr>
          <w:rFonts w:cs="Arial"/>
          <w:rtl/>
        </w:rPr>
        <w:t xml:space="preserve"> </w:t>
      </w:r>
      <w:r w:rsidRPr="00550617">
        <w:rPr>
          <w:rFonts w:cs="Arial" w:hint="cs"/>
          <w:rtl/>
        </w:rPr>
        <w:t>החינוכי</w:t>
      </w:r>
      <w:r w:rsidRPr="00550617">
        <w:rPr>
          <w:rFonts w:cs="Arial"/>
          <w:rtl/>
        </w:rPr>
        <w:t xml:space="preserve"> </w:t>
      </w:r>
      <w:r w:rsidRPr="00550617">
        <w:rPr>
          <w:rFonts w:cs="Arial" w:hint="cs"/>
          <w:rtl/>
        </w:rPr>
        <w:t>ולדאוג</w:t>
      </w:r>
      <w:r w:rsidRPr="00550617">
        <w:rPr>
          <w:rFonts w:cs="Arial"/>
          <w:rtl/>
        </w:rPr>
        <w:t xml:space="preserve"> </w:t>
      </w:r>
      <w:r w:rsidRPr="00550617">
        <w:rPr>
          <w:rFonts w:cs="Arial" w:hint="cs"/>
          <w:rtl/>
        </w:rPr>
        <w:t>להופעתו</w:t>
      </w:r>
      <w:r w:rsidRPr="00550617">
        <w:rPr>
          <w:rFonts w:cs="Arial"/>
          <w:rtl/>
        </w:rPr>
        <w:t xml:space="preserve"> </w:t>
      </w:r>
      <w:r w:rsidRPr="00550617">
        <w:rPr>
          <w:rFonts w:cs="Arial" w:hint="cs"/>
          <w:rtl/>
        </w:rPr>
        <w:t>הסדירה</w:t>
      </w:r>
      <w:r w:rsidRPr="00550617">
        <w:rPr>
          <w:rFonts w:cs="Arial"/>
          <w:rtl/>
        </w:rPr>
        <w:t xml:space="preserve"> </w:t>
      </w:r>
      <w:r w:rsidRPr="00550617">
        <w:rPr>
          <w:rFonts w:cs="Arial" w:hint="cs"/>
          <w:rtl/>
        </w:rPr>
        <w:t>של</w:t>
      </w:r>
      <w:r w:rsidRPr="00550617">
        <w:rPr>
          <w:rFonts w:cs="Arial"/>
          <w:rtl/>
        </w:rPr>
        <w:t xml:space="preserve"> </w:t>
      </w:r>
      <w:r w:rsidRPr="00550617">
        <w:rPr>
          <w:rFonts w:cs="Arial" w:hint="cs"/>
          <w:rtl/>
        </w:rPr>
        <w:t>הילד</w:t>
      </w:r>
      <w:r w:rsidRPr="00550617">
        <w:rPr>
          <w:rFonts w:cs="Arial"/>
          <w:rtl/>
        </w:rPr>
        <w:t xml:space="preserve"> </w:t>
      </w:r>
      <w:r w:rsidRPr="00550617">
        <w:rPr>
          <w:rFonts w:cs="Arial" w:hint="cs"/>
          <w:rtl/>
        </w:rPr>
        <w:t>ללימודים</w:t>
      </w:r>
      <w:r w:rsidRPr="00550617">
        <w:rPr>
          <w:rFonts w:cs="Arial"/>
          <w:rtl/>
        </w:rPr>
        <w:t xml:space="preserve"> </w:t>
      </w:r>
      <w:r w:rsidRPr="00550617">
        <w:rPr>
          <w:rFonts w:cs="Arial" w:hint="cs"/>
          <w:rtl/>
        </w:rPr>
        <w:t>עד</w:t>
      </w:r>
      <w:r w:rsidRPr="00550617">
        <w:rPr>
          <w:rFonts w:cs="Arial"/>
          <w:rtl/>
        </w:rPr>
        <w:t xml:space="preserve"> </w:t>
      </w:r>
      <w:r w:rsidRPr="00550617">
        <w:rPr>
          <w:rFonts w:cs="Arial" w:hint="cs"/>
          <w:rtl/>
        </w:rPr>
        <w:t>לסיומם</w:t>
      </w:r>
      <w:r w:rsidRPr="00550617">
        <w:rPr>
          <w:rFonts w:cs="Arial"/>
          <w:rtl/>
        </w:rPr>
        <w:t xml:space="preserve">. </w:t>
      </w:r>
      <w:r w:rsidRPr="00550617">
        <w:rPr>
          <w:rFonts w:cs="Arial" w:hint="cs"/>
          <w:rtl/>
        </w:rPr>
        <w:t>החוק</w:t>
      </w:r>
      <w:r w:rsidRPr="00550617">
        <w:rPr>
          <w:rFonts w:cs="Arial"/>
          <w:rtl/>
        </w:rPr>
        <w:t xml:space="preserve"> </w:t>
      </w:r>
      <w:r w:rsidRPr="00550617">
        <w:rPr>
          <w:rFonts w:cs="Arial" w:hint="cs"/>
          <w:rtl/>
        </w:rPr>
        <w:t>אוסר</w:t>
      </w:r>
      <w:r w:rsidRPr="00550617">
        <w:rPr>
          <w:rFonts w:cs="Arial"/>
          <w:rtl/>
        </w:rPr>
        <w:t xml:space="preserve"> </w:t>
      </w:r>
      <w:r w:rsidRPr="00550617">
        <w:rPr>
          <w:rFonts w:cs="Arial" w:hint="cs"/>
          <w:rtl/>
        </w:rPr>
        <w:t>על</w:t>
      </w:r>
      <w:r w:rsidRPr="00550617">
        <w:rPr>
          <w:rFonts w:cs="Arial"/>
          <w:rtl/>
        </w:rPr>
        <w:t xml:space="preserve"> </w:t>
      </w:r>
      <w:r w:rsidRPr="00550617">
        <w:rPr>
          <w:rFonts w:cs="Arial" w:hint="cs"/>
          <w:rtl/>
        </w:rPr>
        <w:t>התיכון</w:t>
      </w:r>
      <w:r w:rsidRPr="00550617">
        <w:rPr>
          <w:rFonts w:cs="Arial"/>
          <w:rtl/>
        </w:rPr>
        <w:t xml:space="preserve"> </w:t>
      </w:r>
      <w:r w:rsidRPr="00550617">
        <w:rPr>
          <w:rFonts w:cs="Arial" w:hint="cs"/>
          <w:rtl/>
        </w:rPr>
        <w:t>של</w:t>
      </w:r>
      <w:r w:rsidRPr="00550617">
        <w:rPr>
          <w:rFonts w:cs="Arial"/>
          <w:rtl/>
        </w:rPr>
        <w:t xml:space="preserve"> </w:t>
      </w:r>
      <w:r w:rsidRPr="00550617">
        <w:rPr>
          <w:rFonts w:cs="Arial" w:hint="cs"/>
          <w:rtl/>
        </w:rPr>
        <w:t>התלמיד</w:t>
      </w:r>
      <w:r w:rsidRPr="00550617">
        <w:rPr>
          <w:rFonts w:cs="Arial"/>
          <w:rtl/>
        </w:rPr>
        <w:t xml:space="preserve"> </w:t>
      </w:r>
      <w:r w:rsidRPr="00550617">
        <w:rPr>
          <w:rFonts w:cs="Arial" w:hint="cs"/>
          <w:rtl/>
        </w:rPr>
        <w:t>לסלקו</w:t>
      </w:r>
      <w:r w:rsidRPr="00550617">
        <w:rPr>
          <w:rFonts w:cs="Arial"/>
          <w:rtl/>
        </w:rPr>
        <w:t xml:space="preserve"> </w:t>
      </w:r>
      <w:r w:rsidRPr="00550617">
        <w:rPr>
          <w:rFonts w:cs="Arial" w:hint="cs"/>
          <w:rtl/>
        </w:rPr>
        <w:t>מהמוסד</w:t>
      </w:r>
      <w:r w:rsidRPr="00550617">
        <w:rPr>
          <w:rFonts w:cs="Arial"/>
          <w:rtl/>
        </w:rPr>
        <w:t xml:space="preserve"> </w:t>
      </w:r>
      <w:r w:rsidRPr="00550617">
        <w:rPr>
          <w:rFonts w:cs="Arial" w:hint="cs"/>
          <w:rtl/>
        </w:rPr>
        <w:t>מבלי</w:t>
      </w:r>
      <w:r w:rsidRPr="00550617">
        <w:rPr>
          <w:rFonts w:cs="Arial"/>
          <w:rtl/>
        </w:rPr>
        <w:t xml:space="preserve"> </w:t>
      </w:r>
      <w:r w:rsidRPr="00550617">
        <w:rPr>
          <w:rFonts w:cs="Arial" w:hint="cs"/>
          <w:rtl/>
        </w:rPr>
        <w:t>לדאוג</w:t>
      </w:r>
      <w:r w:rsidRPr="00550617">
        <w:rPr>
          <w:rFonts w:cs="Arial"/>
          <w:rtl/>
        </w:rPr>
        <w:t xml:space="preserve"> </w:t>
      </w:r>
      <w:r w:rsidRPr="00550617">
        <w:rPr>
          <w:rFonts w:cs="Arial" w:hint="cs"/>
          <w:rtl/>
        </w:rPr>
        <w:t>לו</w:t>
      </w:r>
      <w:r w:rsidRPr="00550617">
        <w:rPr>
          <w:rFonts w:cs="Arial"/>
          <w:rtl/>
        </w:rPr>
        <w:t xml:space="preserve"> </w:t>
      </w:r>
      <w:r w:rsidRPr="00550617">
        <w:rPr>
          <w:rFonts w:cs="Arial" w:hint="cs"/>
          <w:rtl/>
        </w:rPr>
        <w:t>למסגרת</w:t>
      </w:r>
      <w:r w:rsidRPr="00550617">
        <w:rPr>
          <w:rFonts w:cs="Arial"/>
          <w:rtl/>
        </w:rPr>
        <w:t xml:space="preserve"> </w:t>
      </w:r>
      <w:r w:rsidRPr="00550617">
        <w:rPr>
          <w:rFonts w:cs="Arial" w:hint="cs"/>
          <w:rtl/>
        </w:rPr>
        <w:t>לימודית</w:t>
      </w:r>
      <w:r w:rsidRPr="00550617">
        <w:rPr>
          <w:rFonts w:cs="Arial"/>
          <w:rtl/>
        </w:rPr>
        <w:t xml:space="preserve"> </w:t>
      </w:r>
      <w:r w:rsidRPr="00550617">
        <w:rPr>
          <w:rFonts w:cs="Arial" w:hint="cs"/>
          <w:rtl/>
        </w:rPr>
        <w:t>חלופית</w:t>
      </w:r>
      <w:r w:rsidRPr="00550617">
        <w:rPr>
          <w:rFonts w:cs="Arial"/>
          <w:rtl/>
        </w:rPr>
        <w:t xml:space="preserve">. </w:t>
      </w:r>
      <w:r w:rsidRPr="00550617">
        <w:rPr>
          <w:rFonts w:cs="Arial" w:hint="cs"/>
          <w:rtl/>
        </w:rPr>
        <w:t>החוק</w:t>
      </w:r>
      <w:r w:rsidRPr="00550617">
        <w:rPr>
          <w:rFonts w:cs="Arial"/>
          <w:rtl/>
        </w:rPr>
        <w:t xml:space="preserve"> </w:t>
      </w:r>
      <w:r w:rsidRPr="00550617">
        <w:rPr>
          <w:rFonts w:cs="Arial" w:hint="cs"/>
          <w:rtl/>
        </w:rPr>
        <w:t>אף</w:t>
      </w:r>
      <w:r w:rsidRPr="00550617">
        <w:rPr>
          <w:rFonts w:cs="Arial"/>
          <w:rtl/>
        </w:rPr>
        <w:t xml:space="preserve"> </w:t>
      </w:r>
      <w:r w:rsidRPr="00550617">
        <w:rPr>
          <w:rFonts w:cs="Arial" w:hint="cs"/>
          <w:rtl/>
        </w:rPr>
        <w:t>קובע</w:t>
      </w:r>
      <w:r w:rsidRPr="00550617">
        <w:rPr>
          <w:rFonts w:cs="Arial"/>
          <w:rtl/>
        </w:rPr>
        <w:t xml:space="preserve"> </w:t>
      </w:r>
      <w:r w:rsidRPr="00550617">
        <w:rPr>
          <w:rFonts w:cs="Arial" w:hint="cs"/>
          <w:rtl/>
        </w:rPr>
        <w:t>כי</w:t>
      </w:r>
      <w:r w:rsidRPr="00550617">
        <w:rPr>
          <w:rFonts w:cs="Arial"/>
          <w:rtl/>
        </w:rPr>
        <w:t xml:space="preserve"> </w:t>
      </w:r>
      <w:r w:rsidRPr="00550617">
        <w:rPr>
          <w:rFonts w:cs="Arial" w:hint="cs"/>
          <w:rtl/>
        </w:rPr>
        <w:t>הלימוד</w:t>
      </w:r>
      <w:r w:rsidRPr="00550617">
        <w:rPr>
          <w:rFonts w:cs="Arial"/>
          <w:rtl/>
        </w:rPr>
        <w:t xml:space="preserve"> </w:t>
      </w:r>
      <w:r w:rsidRPr="00550617">
        <w:rPr>
          <w:rFonts w:cs="Arial" w:hint="cs"/>
          <w:rtl/>
        </w:rPr>
        <w:t>במוסדות</w:t>
      </w:r>
      <w:r w:rsidRPr="00550617">
        <w:rPr>
          <w:rFonts w:cs="Arial"/>
          <w:rtl/>
        </w:rPr>
        <w:t xml:space="preserve"> </w:t>
      </w:r>
      <w:r w:rsidRPr="00550617">
        <w:rPr>
          <w:rFonts w:cs="Arial" w:hint="cs"/>
          <w:rtl/>
        </w:rPr>
        <w:t>חינוך</w:t>
      </w:r>
      <w:r w:rsidRPr="00550617">
        <w:rPr>
          <w:rFonts w:cs="Arial"/>
          <w:rtl/>
        </w:rPr>
        <w:t xml:space="preserve"> </w:t>
      </w:r>
      <w:r w:rsidRPr="00550617">
        <w:rPr>
          <w:rFonts w:cs="Arial" w:hint="cs"/>
          <w:rtl/>
        </w:rPr>
        <w:t>חובה</w:t>
      </w:r>
      <w:r w:rsidRPr="00550617">
        <w:rPr>
          <w:rFonts w:cs="Arial"/>
          <w:rtl/>
        </w:rPr>
        <w:t xml:space="preserve"> </w:t>
      </w:r>
      <w:r w:rsidRPr="00550617">
        <w:rPr>
          <w:rFonts w:cs="Arial" w:hint="cs"/>
          <w:rtl/>
        </w:rPr>
        <w:t>יהיה</w:t>
      </w:r>
      <w:r w:rsidRPr="00550617">
        <w:rPr>
          <w:rFonts w:cs="Arial"/>
          <w:rtl/>
        </w:rPr>
        <w:t xml:space="preserve"> </w:t>
      </w:r>
      <w:r w:rsidRPr="00550617">
        <w:rPr>
          <w:rFonts w:cs="Arial" w:hint="cs"/>
          <w:rtl/>
        </w:rPr>
        <w:t>חינם</w:t>
      </w:r>
      <w:r w:rsidRPr="00550617">
        <w:rPr>
          <w:rFonts w:cs="Arial"/>
          <w:rtl/>
        </w:rPr>
        <w:t xml:space="preserve"> </w:t>
      </w:r>
      <w:r w:rsidRPr="00550617">
        <w:rPr>
          <w:rFonts w:cs="Arial" w:hint="cs"/>
          <w:rtl/>
        </w:rPr>
        <w:t>עד</w:t>
      </w:r>
      <w:r w:rsidRPr="00550617">
        <w:rPr>
          <w:rFonts w:cs="Arial"/>
          <w:rtl/>
        </w:rPr>
        <w:t xml:space="preserve"> </w:t>
      </w:r>
      <w:r w:rsidRPr="00550617">
        <w:rPr>
          <w:rFonts w:cs="Arial" w:hint="cs"/>
          <w:rtl/>
        </w:rPr>
        <w:t>לסיום</w:t>
      </w:r>
      <w:r w:rsidRPr="00550617">
        <w:rPr>
          <w:rFonts w:cs="Arial"/>
          <w:rtl/>
        </w:rPr>
        <w:t xml:space="preserve"> </w:t>
      </w:r>
      <w:r w:rsidRPr="00550617">
        <w:rPr>
          <w:rFonts w:cs="Arial" w:hint="cs"/>
          <w:rtl/>
        </w:rPr>
        <w:t>כיתה</w:t>
      </w:r>
      <w:r w:rsidRPr="00550617">
        <w:rPr>
          <w:rFonts w:cs="Arial"/>
          <w:rtl/>
        </w:rPr>
        <w:t xml:space="preserve"> </w:t>
      </w:r>
      <w:r w:rsidRPr="00550617">
        <w:rPr>
          <w:rFonts w:cs="Arial" w:hint="cs"/>
          <w:rtl/>
        </w:rPr>
        <w:t>י</w:t>
      </w:r>
      <w:r w:rsidRPr="00550617">
        <w:rPr>
          <w:rFonts w:cs="Arial"/>
          <w:rtl/>
        </w:rPr>
        <w:t>"</w:t>
      </w:r>
      <w:r w:rsidRPr="00550617">
        <w:rPr>
          <w:rFonts w:cs="Arial" w:hint="cs"/>
          <w:rtl/>
        </w:rPr>
        <w:t>ב</w:t>
      </w:r>
      <w:r w:rsidRPr="00550617">
        <w:rPr>
          <w:rFonts w:cs="Arial"/>
          <w:rtl/>
        </w:rPr>
        <w:t>.</w:t>
      </w:r>
    </w:p>
    <w:p w:rsidR="00550617" w:rsidRDefault="00550617" w:rsidP="00550617">
      <w:pPr>
        <w:spacing w:line="360" w:lineRule="auto"/>
        <w:jc w:val="right"/>
      </w:pPr>
      <w:r w:rsidRPr="00550617">
        <w:t>Compulsory</w:t>
      </w:r>
      <w:r>
        <w:t xml:space="preserve"> education law begins at the age of 5 and till the end of 12</w:t>
      </w:r>
      <w:r w:rsidRPr="00550617">
        <w:rPr>
          <w:vertAlign w:val="superscript"/>
        </w:rPr>
        <w:t>th</w:t>
      </w:r>
      <w:r>
        <w:t xml:space="preserve"> grade. The </w:t>
      </w:r>
      <w:r w:rsidR="005217B1">
        <w:t>law requires</w:t>
      </w:r>
      <w:r>
        <w:t xml:space="preserve"> the parents to send their child to school and ensure he goes there </w:t>
      </w:r>
      <w:r w:rsidR="006C2A0E">
        <w:t>regularly</w:t>
      </w:r>
      <w:r>
        <w:t>.</w:t>
      </w:r>
    </w:p>
    <w:p w:rsidR="00550617" w:rsidRPr="00550617" w:rsidRDefault="00550617" w:rsidP="00550617">
      <w:pPr>
        <w:spacing w:line="360" w:lineRule="auto"/>
        <w:jc w:val="right"/>
      </w:pPr>
      <w:r>
        <w:t xml:space="preserve">The law forbids the </w:t>
      </w:r>
      <w:r w:rsidR="00FB57AF">
        <w:t>school expels</w:t>
      </w:r>
      <w:r>
        <w:t xml:space="preserve"> the student without taking care of an alternative education </w:t>
      </w:r>
      <w:r w:rsidR="00FB57AF">
        <w:t>institution</w:t>
      </w:r>
      <w:r>
        <w:t>. The law also sets the education price to be 0 until the end of 12</w:t>
      </w:r>
      <w:r w:rsidRPr="00550617">
        <w:rPr>
          <w:vertAlign w:val="superscript"/>
        </w:rPr>
        <w:t>th</w:t>
      </w:r>
      <w:r>
        <w:t xml:space="preserve"> grade.</w:t>
      </w:r>
    </w:p>
    <w:p w:rsidR="005217B1" w:rsidRPr="00550617" w:rsidRDefault="005217B1">
      <w:pPr>
        <w:spacing w:line="360" w:lineRule="auto"/>
        <w:jc w:val="right"/>
      </w:pPr>
    </w:p>
    <w:sectPr w:rsidR="005217B1" w:rsidRPr="00550617" w:rsidSect="00977C5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lef">
    <w:altName w:val="Arial"/>
    <w:charset w:val="00"/>
    <w:family w:val="auto"/>
    <w:pitch w:val="variable"/>
    <w:sig w:usb0="00000807" w:usb1="40000000" w:usb2="00000000" w:usb3="00000000" w:csb0="000000B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B326F"/>
    <w:multiLevelType w:val="hybridMultilevel"/>
    <w:tmpl w:val="0FAC9CD6"/>
    <w:lvl w:ilvl="0" w:tplc="CFDE20BE">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8022C3"/>
    <w:multiLevelType w:val="hybridMultilevel"/>
    <w:tmpl w:val="4D7287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B637BB"/>
    <w:multiLevelType w:val="multilevel"/>
    <w:tmpl w:val="66622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265EAA"/>
    <w:multiLevelType w:val="hybridMultilevel"/>
    <w:tmpl w:val="1750D1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B566B9B"/>
    <w:multiLevelType w:val="hybridMultilevel"/>
    <w:tmpl w:val="5CEEA4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B8D212A"/>
    <w:multiLevelType w:val="hybridMultilevel"/>
    <w:tmpl w:val="B6D46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A60E08"/>
    <w:multiLevelType w:val="hybridMultilevel"/>
    <w:tmpl w:val="1750D1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9B66DB3"/>
    <w:multiLevelType w:val="hybridMultilevel"/>
    <w:tmpl w:val="C8F84FEC"/>
    <w:lvl w:ilvl="0" w:tplc="269A59B4">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633EAE"/>
    <w:multiLevelType w:val="hybridMultilevel"/>
    <w:tmpl w:val="6758128C"/>
    <w:lvl w:ilvl="0" w:tplc="8E3C31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7C02A4"/>
    <w:multiLevelType w:val="hybridMultilevel"/>
    <w:tmpl w:val="1AEC2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96098D"/>
    <w:multiLevelType w:val="hybridMultilevel"/>
    <w:tmpl w:val="3EC47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0C4A7A"/>
    <w:multiLevelType w:val="hybridMultilevel"/>
    <w:tmpl w:val="21C03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9"/>
  </w:num>
  <w:num w:numId="4">
    <w:abstractNumId w:val="10"/>
  </w:num>
  <w:num w:numId="5">
    <w:abstractNumId w:val="5"/>
  </w:num>
  <w:num w:numId="6">
    <w:abstractNumId w:val="6"/>
  </w:num>
  <w:num w:numId="7">
    <w:abstractNumId w:val="3"/>
  </w:num>
  <w:num w:numId="8">
    <w:abstractNumId w:val="4"/>
  </w:num>
  <w:num w:numId="9">
    <w:abstractNumId w:val="7"/>
  </w:num>
  <w:num w:numId="10">
    <w:abstractNumId w:val="0"/>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ABB"/>
    <w:rsid w:val="00044BD4"/>
    <w:rsid w:val="00057EB8"/>
    <w:rsid w:val="0007335A"/>
    <w:rsid w:val="000749C4"/>
    <w:rsid w:val="00076CD0"/>
    <w:rsid w:val="000A1624"/>
    <w:rsid w:val="000B4ABB"/>
    <w:rsid w:val="000D20A5"/>
    <w:rsid w:val="000D4052"/>
    <w:rsid w:val="000E7835"/>
    <w:rsid w:val="001006A6"/>
    <w:rsid w:val="00110CBD"/>
    <w:rsid w:val="001248A5"/>
    <w:rsid w:val="00141EEF"/>
    <w:rsid w:val="00152B07"/>
    <w:rsid w:val="00155F58"/>
    <w:rsid w:val="00193101"/>
    <w:rsid w:val="0019431B"/>
    <w:rsid w:val="00197574"/>
    <w:rsid w:val="001976AE"/>
    <w:rsid w:val="001B2A53"/>
    <w:rsid w:val="00200CA0"/>
    <w:rsid w:val="00210AB8"/>
    <w:rsid w:val="00211871"/>
    <w:rsid w:val="00227CCD"/>
    <w:rsid w:val="00231BE3"/>
    <w:rsid w:val="00266131"/>
    <w:rsid w:val="0028598C"/>
    <w:rsid w:val="002C0D61"/>
    <w:rsid w:val="002C4840"/>
    <w:rsid w:val="002D5CCB"/>
    <w:rsid w:val="00301BED"/>
    <w:rsid w:val="00303125"/>
    <w:rsid w:val="00314811"/>
    <w:rsid w:val="0034739C"/>
    <w:rsid w:val="003F5C1F"/>
    <w:rsid w:val="00403E23"/>
    <w:rsid w:val="004134A2"/>
    <w:rsid w:val="00423160"/>
    <w:rsid w:val="004262EF"/>
    <w:rsid w:val="00431F7A"/>
    <w:rsid w:val="00444214"/>
    <w:rsid w:val="004535B8"/>
    <w:rsid w:val="004740FE"/>
    <w:rsid w:val="00493070"/>
    <w:rsid w:val="004A4271"/>
    <w:rsid w:val="004C434C"/>
    <w:rsid w:val="00504837"/>
    <w:rsid w:val="00505E36"/>
    <w:rsid w:val="005139E5"/>
    <w:rsid w:val="005217B1"/>
    <w:rsid w:val="00527CE2"/>
    <w:rsid w:val="005379B6"/>
    <w:rsid w:val="00550617"/>
    <w:rsid w:val="005A6E06"/>
    <w:rsid w:val="005B3630"/>
    <w:rsid w:val="005B3E65"/>
    <w:rsid w:val="005D2FE2"/>
    <w:rsid w:val="005F1E9C"/>
    <w:rsid w:val="00607761"/>
    <w:rsid w:val="006117EA"/>
    <w:rsid w:val="00650DA0"/>
    <w:rsid w:val="0069731D"/>
    <w:rsid w:val="006B29E2"/>
    <w:rsid w:val="006B3592"/>
    <w:rsid w:val="006B7FF5"/>
    <w:rsid w:val="006C2A0E"/>
    <w:rsid w:val="006E2A61"/>
    <w:rsid w:val="006E6E80"/>
    <w:rsid w:val="0070039C"/>
    <w:rsid w:val="00715883"/>
    <w:rsid w:val="00716EA7"/>
    <w:rsid w:val="0072078C"/>
    <w:rsid w:val="00774ADD"/>
    <w:rsid w:val="007A1D8C"/>
    <w:rsid w:val="007C60A7"/>
    <w:rsid w:val="00812A15"/>
    <w:rsid w:val="00825600"/>
    <w:rsid w:val="008372DE"/>
    <w:rsid w:val="00853153"/>
    <w:rsid w:val="00881B7E"/>
    <w:rsid w:val="008C0AE0"/>
    <w:rsid w:val="008E16C4"/>
    <w:rsid w:val="008F620A"/>
    <w:rsid w:val="00926448"/>
    <w:rsid w:val="00977C50"/>
    <w:rsid w:val="009C15B1"/>
    <w:rsid w:val="009F62DB"/>
    <w:rsid w:val="00A01DDC"/>
    <w:rsid w:val="00A065E8"/>
    <w:rsid w:val="00A12BFE"/>
    <w:rsid w:val="00A251BD"/>
    <w:rsid w:val="00A26ED3"/>
    <w:rsid w:val="00A303DB"/>
    <w:rsid w:val="00A60C23"/>
    <w:rsid w:val="00A73183"/>
    <w:rsid w:val="00A83000"/>
    <w:rsid w:val="00A84783"/>
    <w:rsid w:val="00A86AAA"/>
    <w:rsid w:val="00A910E1"/>
    <w:rsid w:val="00AB508E"/>
    <w:rsid w:val="00AB7D64"/>
    <w:rsid w:val="00B174CB"/>
    <w:rsid w:val="00B63BEA"/>
    <w:rsid w:val="00BD4741"/>
    <w:rsid w:val="00BD642F"/>
    <w:rsid w:val="00C90DD0"/>
    <w:rsid w:val="00C925FC"/>
    <w:rsid w:val="00C97B04"/>
    <w:rsid w:val="00CF5974"/>
    <w:rsid w:val="00D30E6C"/>
    <w:rsid w:val="00D74F31"/>
    <w:rsid w:val="00DB05F1"/>
    <w:rsid w:val="00DB776C"/>
    <w:rsid w:val="00DE50AE"/>
    <w:rsid w:val="00DF00F9"/>
    <w:rsid w:val="00E0521B"/>
    <w:rsid w:val="00E10F3A"/>
    <w:rsid w:val="00E20CA6"/>
    <w:rsid w:val="00E417B3"/>
    <w:rsid w:val="00E77E48"/>
    <w:rsid w:val="00E8215D"/>
    <w:rsid w:val="00E9158B"/>
    <w:rsid w:val="00EC287D"/>
    <w:rsid w:val="00ED2B3D"/>
    <w:rsid w:val="00ED3A28"/>
    <w:rsid w:val="00EF0903"/>
    <w:rsid w:val="00F13206"/>
    <w:rsid w:val="00F3635E"/>
    <w:rsid w:val="00F51BF9"/>
    <w:rsid w:val="00F53D46"/>
    <w:rsid w:val="00F53E13"/>
    <w:rsid w:val="00FA6AD0"/>
    <w:rsid w:val="00FB4F22"/>
    <w:rsid w:val="00FB57AF"/>
    <w:rsid w:val="00FB7594"/>
    <w:rsid w:val="00FC1FD8"/>
    <w:rsid w:val="00FC3F3B"/>
    <w:rsid w:val="00FD1F71"/>
    <w:rsid w:val="00FF6C5D"/>
    <w:rsid w:val="00FF7A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4287CB-9399-43EE-A3C2-C6FC62632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5506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F620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620A"/>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8F620A"/>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8F620A"/>
    <w:pPr>
      <w:bidi w:val="0"/>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48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4840"/>
    <w:pPr>
      <w:ind w:left="720"/>
      <w:contextualSpacing/>
    </w:pPr>
  </w:style>
  <w:style w:type="character" w:styleId="Hyperlink">
    <w:name w:val="Hyperlink"/>
    <w:basedOn w:val="DefaultParagraphFont"/>
    <w:uiPriority w:val="99"/>
    <w:unhideWhenUsed/>
    <w:rsid w:val="00493070"/>
    <w:rPr>
      <w:color w:val="0000FF" w:themeColor="hyperlink"/>
      <w:u w:val="single"/>
    </w:rPr>
  </w:style>
  <w:style w:type="paragraph" w:styleId="BalloonText">
    <w:name w:val="Balloon Text"/>
    <w:basedOn w:val="Normal"/>
    <w:link w:val="BalloonTextChar"/>
    <w:uiPriority w:val="99"/>
    <w:semiHidden/>
    <w:unhideWhenUsed/>
    <w:rsid w:val="009F6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2DB"/>
    <w:rPr>
      <w:rFonts w:ascii="Tahoma" w:hAnsi="Tahoma" w:cs="Tahoma"/>
      <w:sz w:val="16"/>
      <w:szCs w:val="16"/>
    </w:rPr>
  </w:style>
  <w:style w:type="character" w:styleId="FollowedHyperlink">
    <w:name w:val="FollowedHyperlink"/>
    <w:basedOn w:val="DefaultParagraphFont"/>
    <w:uiPriority w:val="99"/>
    <w:semiHidden/>
    <w:unhideWhenUsed/>
    <w:rsid w:val="006B7FF5"/>
    <w:rPr>
      <w:color w:val="800080" w:themeColor="followedHyperlink"/>
      <w:u w:val="single"/>
    </w:rPr>
  </w:style>
  <w:style w:type="character" w:customStyle="1" w:styleId="apple-converted-space">
    <w:name w:val="apple-converted-space"/>
    <w:basedOn w:val="DefaultParagraphFont"/>
    <w:rsid w:val="006B7FF5"/>
  </w:style>
  <w:style w:type="paragraph" w:styleId="NormalWeb">
    <w:name w:val="Normal (Web)"/>
    <w:basedOn w:val="Normal"/>
    <w:uiPriority w:val="99"/>
    <w:unhideWhenUsed/>
    <w:rsid w:val="006B7F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8F620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620A"/>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8F620A"/>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8F620A"/>
    <w:rPr>
      <w:rFonts w:ascii="Times New Roman" w:eastAsia="Times New Roman" w:hAnsi="Times New Roman" w:cs="Times New Roman"/>
      <w:b/>
      <w:bCs/>
      <w:sz w:val="15"/>
      <w:szCs w:val="15"/>
    </w:rPr>
  </w:style>
  <w:style w:type="character" w:customStyle="1" w:styleId="Heading1Char">
    <w:name w:val="Heading 1 Char"/>
    <w:basedOn w:val="DefaultParagraphFont"/>
    <w:link w:val="Heading1"/>
    <w:uiPriority w:val="9"/>
    <w:rsid w:val="0055061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155293">
      <w:bodyDiv w:val="1"/>
      <w:marLeft w:val="0"/>
      <w:marRight w:val="0"/>
      <w:marTop w:val="0"/>
      <w:marBottom w:val="0"/>
      <w:divBdr>
        <w:top w:val="none" w:sz="0" w:space="0" w:color="auto"/>
        <w:left w:val="none" w:sz="0" w:space="0" w:color="auto"/>
        <w:bottom w:val="none" w:sz="0" w:space="0" w:color="auto"/>
        <w:right w:val="none" w:sz="0" w:space="0" w:color="auto"/>
      </w:divBdr>
    </w:div>
    <w:div w:id="755053753">
      <w:bodyDiv w:val="1"/>
      <w:marLeft w:val="0"/>
      <w:marRight w:val="0"/>
      <w:marTop w:val="0"/>
      <w:marBottom w:val="0"/>
      <w:divBdr>
        <w:top w:val="none" w:sz="0" w:space="0" w:color="auto"/>
        <w:left w:val="none" w:sz="0" w:space="0" w:color="auto"/>
        <w:bottom w:val="none" w:sz="0" w:space="0" w:color="auto"/>
        <w:right w:val="none" w:sz="0" w:space="0" w:color="auto"/>
      </w:divBdr>
      <w:divsChild>
        <w:div w:id="515466297">
          <w:marLeft w:val="0"/>
          <w:marRight w:val="0"/>
          <w:marTop w:val="0"/>
          <w:marBottom w:val="0"/>
          <w:divBdr>
            <w:top w:val="none" w:sz="0" w:space="0" w:color="auto"/>
            <w:left w:val="none" w:sz="0" w:space="0" w:color="auto"/>
            <w:bottom w:val="none" w:sz="0" w:space="0" w:color="auto"/>
            <w:right w:val="none" w:sz="0" w:space="0" w:color="auto"/>
          </w:divBdr>
          <w:divsChild>
            <w:div w:id="6690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4742">
      <w:bodyDiv w:val="1"/>
      <w:marLeft w:val="0"/>
      <w:marRight w:val="0"/>
      <w:marTop w:val="0"/>
      <w:marBottom w:val="0"/>
      <w:divBdr>
        <w:top w:val="none" w:sz="0" w:space="0" w:color="auto"/>
        <w:left w:val="none" w:sz="0" w:space="0" w:color="auto"/>
        <w:bottom w:val="none" w:sz="0" w:space="0" w:color="auto"/>
        <w:right w:val="none" w:sz="0" w:space="0" w:color="auto"/>
      </w:divBdr>
      <w:divsChild>
        <w:div w:id="688456738">
          <w:marLeft w:val="0"/>
          <w:marRight w:val="0"/>
          <w:marTop w:val="0"/>
          <w:marBottom w:val="0"/>
          <w:divBdr>
            <w:top w:val="none" w:sz="0" w:space="0" w:color="auto"/>
            <w:left w:val="none" w:sz="0" w:space="0" w:color="auto"/>
            <w:bottom w:val="none" w:sz="0" w:space="0" w:color="auto"/>
            <w:right w:val="none" w:sz="0" w:space="0" w:color="auto"/>
          </w:divBdr>
        </w:div>
        <w:div w:id="320619639">
          <w:marLeft w:val="0"/>
          <w:marRight w:val="0"/>
          <w:marTop w:val="0"/>
          <w:marBottom w:val="0"/>
          <w:divBdr>
            <w:top w:val="none" w:sz="0" w:space="0" w:color="auto"/>
            <w:left w:val="none" w:sz="0" w:space="0" w:color="auto"/>
            <w:bottom w:val="none" w:sz="0" w:space="0" w:color="auto"/>
            <w:right w:val="none" w:sz="0" w:space="0" w:color="auto"/>
          </w:divBdr>
        </w:div>
        <w:div w:id="481775838">
          <w:marLeft w:val="0"/>
          <w:marRight w:val="0"/>
          <w:marTop w:val="0"/>
          <w:marBottom w:val="0"/>
          <w:divBdr>
            <w:top w:val="none" w:sz="0" w:space="0" w:color="auto"/>
            <w:left w:val="none" w:sz="0" w:space="0" w:color="auto"/>
            <w:bottom w:val="none" w:sz="0" w:space="0" w:color="auto"/>
            <w:right w:val="none" w:sz="0" w:space="0" w:color="auto"/>
          </w:divBdr>
        </w:div>
        <w:div w:id="1662196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netnews.com/articles/0,7340,L-3284752,00.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netnews.com/articles/0,7340,L-4278481,00.html" TargetMode="External"/><Relationship Id="rId12" Type="http://schemas.openxmlformats.org/officeDocument/2006/relationships/hyperlink" Target="http://www.globes.co.il/news/%D7%94%D7%A9%D7%9B%D7%9C%D7%94.t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globes.co.il/news/oecd.tag" TargetMode="External"/><Relationship Id="rId5" Type="http://schemas.openxmlformats.org/officeDocument/2006/relationships/image" Target="media/image1.gif"/><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hyperlink" Target="http://www.ynetnews.com/Ext/Comp/ArticleLayout/CdaArticlePrintPreview/1,2506,L-4280394,00.html"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1902</Words>
  <Characters>9514</Characters>
  <Application>Microsoft Office Word</Application>
  <DocSecurity>0</DocSecurity>
  <Lines>79</Lines>
  <Paragraphs>22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The Jewish Agency</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Livny, Dagan</cp:lastModifiedBy>
  <cp:revision>2</cp:revision>
  <cp:lastPrinted>2014-11-04T17:44:00Z</cp:lastPrinted>
  <dcterms:created xsi:type="dcterms:W3CDTF">2019-11-19T14:16:00Z</dcterms:created>
  <dcterms:modified xsi:type="dcterms:W3CDTF">2019-11-19T14:16:00Z</dcterms:modified>
</cp:coreProperties>
</file>